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7F285F" w14:textId="5EDFBF0E" w:rsidR="00B707AA" w:rsidRPr="00353A7A" w:rsidRDefault="00B707AA" w:rsidP="00B707AA">
      <w:pPr>
        <w:wordWrap w:val="0"/>
        <w:autoSpaceDE w:val="0"/>
        <w:autoSpaceDN w:val="0"/>
        <w:rPr>
          <w:rFonts w:ascii="BIZ UD明朝 Medium" w:eastAsia="BIZ UD明朝 Medium" w:hAnsi="BIZ UD明朝 Medium"/>
          <w:b/>
          <w:bCs/>
        </w:rPr>
      </w:pPr>
      <w:bookmarkStart w:id="0" w:name="_Hlk173766346"/>
      <w:r w:rsidRPr="00353A7A">
        <w:rPr>
          <w:rFonts w:ascii="BIZ UD明朝 Medium" w:eastAsia="BIZ UD明朝 Medium" w:hAnsi="BIZ UD明朝 Medium" w:hint="eastAsia"/>
          <w:b/>
          <w:bCs/>
          <w:bdr w:val="single" w:sz="4" w:space="0" w:color="auto"/>
        </w:rPr>
        <w:t>災害補償審査申立等事案関係</w:t>
      </w:r>
      <w:bookmarkEnd w:id="0"/>
    </w:p>
    <w:p w14:paraId="193C985C" w14:textId="77777777" w:rsidR="00B707AA" w:rsidRPr="00353A7A" w:rsidRDefault="00B707AA" w:rsidP="00B707AA">
      <w:pPr>
        <w:wordWrap w:val="0"/>
        <w:autoSpaceDE w:val="0"/>
        <w:autoSpaceDN w:val="0"/>
        <w:rPr>
          <w:rFonts w:ascii="BIZ UD明朝 Medium" w:eastAsia="BIZ UD明朝 Medium" w:hAnsi="BIZ UD明朝 Medium"/>
          <w:b/>
          <w:bCs/>
        </w:rPr>
      </w:pPr>
      <w:r w:rsidRPr="00353A7A">
        <w:rPr>
          <w:rFonts w:ascii="BIZ UD明朝 Medium" w:eastAsia="BIZ UD明朝 Medium" w:hAnsi="BIZ UD明朝 Medium" w:hint="eastAsia"/>
          <w:b/>
          <w:bCs/>
        </w:rPr>
        <w:t>１　処理状況</w:t>
      </w:r>
    </w:p>
    <w:p w14:paraId="509E32E1" w14:textId="09B00E66" w:rsidR="007436EE" w:rsidRPr="00353A7A" w:rsidRDefault="007436EE" w:rsidP="007436EE">
      <w:pPr>
        <w:wordWrap w:val="0"/>
        <w:autoSpaceDE w:val="0"/>
        <w:autoSpaceDN w:val="0"/>
        <w:rPr>
          <w:rFonts w:ascii="BIZ UD明朝 Medium" w:eastAsia="BIZ UD明朝 Medium" w:hAnsi="BIZ UD明朝 Medium"/>
          <w:b/>
          <w:bCs/>
          <w:color w:val="FF0000"/>
        </w:rPr>
      </w:pPr>
      <w:r w:rsidRPr="00353A7A">
        <w:rPr>
          <w:rFonts w:ascii="BIZ UD明朝 Medium" w:eastAsia="BIZ UD明朝 Medium" w:hAnsi="BIZ UD明朝 Medium" w:hint="eastAsia"/>
          <w:b/>
          <w:bCs/>
          <w:color w:val="FF0000"/>
        </w:rPr>
        <w:t xml:space="preserve">（※　</w:t>
      </w:r>
      <w:r w:rsidR="001418E2" w:rsidRPr="001418E2">
        <w:rPr>
          <w:rFonts w:ascii="BIZ UD明朝 Medium" w:eastAsia="BIZ UD明朝 Medium" w:hAnsi="BIZ UD明朝 Medium" w:hint="eastAsia"/>
          <w:b/>
          <w:bCs/>
          <w:color w:val="FF0000"/>
        </w:rPr>
        <w:t>別添</w:t>
      </w:r>
      <w:r w:rsidR="001418E2" w:rsidRPr="001418E2">
        <w:rPr>
          <w:rFonts w:ascii="BIZ UD明朝 Medium" w:eastAsia="BIZ UD明朝 Medium" w:hAnsi="BIZ UD明朝 Medium"/>
          <w:b/>
          <w:bCs/>
          <w:color w:val="FF0000"/>
        </w:rPr>
        <w:t xml:space="preserve"> Excel「処理状況_</w:t>
      </w:r>
      <w:r w:rsidR="001418E2" w:rsidRPr="001418E2">
        <w:rPr>
          <w:rFonts w:ascii="BIZ UD明朝 Medium" w:eastAsia="BIZ UD明朝 Medium" w:hAnsi="BIZ UD明朝 Medium" w:hint="eastAsia"/>
          <w:b/>
          <w:bCs/>
          <w:color w:val="FF0000"/>
        </w:rPr>
        <w:t>災害補償審査申立等事案関係</w:t>
      </w:r>
      <w:r w:rsidRPr="00353A7A">
        <w:rPr>
          <w:rFonts w:ascii="BIZ UD明朝 Medium" w:eastAsia="BIZ UD明朝 Medium" w:hAnsi="BIZ UD明朝 Medium" w:hint="eastAsia"/>
          <w:b/>
          <w:bCs/>
          <w:color w:val="FF0000"/>
        </w:rPr>
        <w:t>」ファイルのとおり）</w:t>
      </w:r>
    </w:p>
    <w:p w14:paraId="4F687C97" w14:textId="77777777" w:rsidR="007436EE" w:rsidRPr="00353A7A" w:rsidRDefault="007436EE" w:rsidP="00435E1D">
      <w:pPr>
        <w:rPr>
          <w:rFonts w:ascii="BIZ UD明朝 Medium" w:eastAsia="BIZ UD明朝 Medium" w:hAnsi="BIZ UD明朝 Medium"/>
        </w:rPr>
      </w:pPr>
    </w:p>
    <w:p w14:paraId="1DDE77B6" w14:textId="24E7B80F" w:rsidR="007436EE" w:rsidRPr="00353A7A" w:rsidRDefault="007436EE" w:rsidP="007436EE">
      <w:pPr>
        <w:pStyle w:val="03"/>
        <w:ind w:left="230" w:hanging="230"/>
        <w:rPr>
          <w:rFonts w:ascii="BIZ UD明朝 Medium" w:eastAsia="BIZ UD明朝 Medium" w:hAnsi="BIZ UD明朝 Medium"/>
          <w:b/>
          <w:bCs/>
        </w:rPr>
      </w:pPr>
      <w:r w:rsidRPr="00353A7A">
        <w:rPr>
          <w:rFonts w:ascii="BIZ UD明朝 Medium" w:eastAsia="BIZ UD明朝 Medium" w:hAnsi="BIZ UD明朝 Medium" w:hint="eastAsia"/>
          <w:b/>
          <w:bCs/>
        </w:rPr>
        <w:t>２</w:t>
      </w:r>
      <w:r w:rsidRPr="00353A7A">
        <w:rPr>
          <w:rFonts w:ascii="BIZ UD明朝 Medium" w:eastAsia="BIZ UD明朝 Medium" w:hAnsi="BIZ UD明朝 Medium"/>
          <w:b/>
          <w:bCs/>
        </w:rPr>
        <w:t xml:space="preserve">  </w:t>
      </w:r>
      <w:r w:rsidRPr="00353A7A">
        <w:rPr>
          <w:rFonts w:ascii="BIZ UD明朝 Medium" w:eastAsia="BIZ UD明朝 Medium" w:hAnsi="BIZ UD明朝 Medium" w:hint="eastAsia"/>
          <w:b/>
          <w:bCs/>
        </w:rPr>
        <w:t>令和</w:t>
      </w:r>
      <w:r w:rsidR="00973594" w:rsidRPr="00353A7A">
        <w:rPr>
          <w:rFonts w:ascii="BIZ UD明朝 Medium" w:eastAsia="BIZ UD明朝 Medium" w:hAnsi="BIZ UD明朝 Medium" w:hint="eastAsia"/>
          <w:b/>
          <w:bCs/>
        </w:rPr>
        <w:t>５</w:t>
      </w:r>
      <w:r w:rsidRPr="00353A7A">
        <w:rPr>
          <w:rFonts w:ascii="BIZ UD明朝 Medium" w:eastAsia="BIZ UD明朝 Medium" w:hAnsi="BIZ UD明朝 Medium" w:hint="eastAsia"/>
          <w:b/>
          <w:bCs/>
        </w:rPr>
        <w:t>年度の判定例（要旨）</w:t>
      </w:r>
    </w:p>
    <w:p w14:paraId="7471A72E" w14:textId="77777777" w:rsidR="001E534D" w:rsidRPr="00353A7A" w:rsidRDefault="001E534D" w:rsidP="001E50E7">
      <w:pPr>
        <w:pStyle w:val="0412"/>
        <w:ind w:leftChars="112" w:left="487" w:hangingChars="100" w:hanging="230"/>
        <w:jc w:val="left"/>
        <w:rPr>
          <w:rFonts w:ascii="BIZ UD明朝 Medium" w:eastAsia="BIZ UD明朝 Medium" w:hAnsi="BIZ UD明朝 Medium"/>
          <w:b/>
          <w:bCs/>
        </w:rPr>
      </w:pPr>
      <w:r w:rsidRPr="00353A7A">
        <w:rPr>
          <w:rFonts w:ascii="BIZ UD明朝 Medium" w:eastAsia="BIZ UD明朝 Medium" w:hAnsi="BIZ UD明朝 Medium" w:hint="eastAsia"/>
          <w:b/>
          <w:bCs/>
          <w:szCs w:val="24"/>
        </w:rPr>
        <w:t>くも膜下出血</w:t>
      </w:r>
      <w:r w:rsidRPr="00353A7A">
        <w:rPr>
          <w:rFonts w:ascii="BIZ UD明朝 Medium" w:eastAsia="BIZ UD明朝 Medium" w:hAnsi="BIZ UD明朝 Medium" w:hint="eastAsia"/>
          <w:b/>
          <w:bCs/>
        </w:rPr>
        <w:t>に係る公務上の災害の認定（申立てを容認したもの）</w:t>
      </w:r>
    </w:p>
    <w:p w14:paraId="47277EE8" w14:textId="77777777" w:rsidR="001E534D" w:rsidRPr="00353A7A" w:rsidRDefault="001E534D" w:rsidP="001E534D">
      <w:pPr>
        <w:widowControl w:val="0"/>
        <w:pBdr>
          <w:top w:val="single" w:sz="18" w:space="1" w:color="auto"/>
          <w:left w:val="single" w:sz="18" w:space="4" w:color="auto"/>
          <w:right w:val="single" w:sz="18" w:space="4" w:color="auto"/>
        </w:pBdr>
        <w:overflowPunct w:val="0"/>
        <w:ind w:leftChars="100" w:left="229" w:firstLineChars="100" w:firstLine="230"/>
        <w:textAlignment w:val="baseline"/>
        <w:rPr>
          <w:rFonts w:ascii="BIZ UD明朝 Medium" w:eastAsia="BIZ UD明朝 Medium" w:hAnsi="BIZ UD明朝 Medium" w:cs="ＭＳ 明朝"/>
          <w:b/>
          <w:bCs/>
          <w:color w:val="000000"/>
          <w:kern w:val="0"/>
          <w:szCs w:val="24"/>
        </w:rPr>
      </w:pPr>
      <w:r w:rsidRPr="00353A7A">
        <w:rPr>
          <w:rFonts w:ascii="BIZ UD明朝 Medium" w:eastAsia="BIZ UD明朝 Medium" w:hAnsi="BIZ UD明朝 Medium" w:hint="eastAsia"/>
          <w:b/>
          <w:bCs/>
          <w:szCs w:val="24"/>
        </w:rPr>
        <w:t>(</w:t>
      </w:r>
      <w:r w:rsidRPr="00353A7A">
        <w:rPr>
          <w:rFonts w:ascii="BIZ UD明朝 Medium" w:eastAsia="BIZ UD明朝 Medium" w:hAnsi="BIZ UD明朝 Medium" w:cs="ＭＳ 明朝" w:hint="eastAsia"/>
          <w:b/>
          <w:bCs/>
          <w:color w:val="000000"/>
          <w:kern w:val="0"/>
          <w:szCs w:val="24"/>
        </w:rPr>
        <w:t>事案の概要</w:t>
      </w:r>
      <w:r w:rsidRPr="00353A7A">
        <w:rPr>
          <w:rFonts w:ascii="BIZ UD明朝 Medium" w:eastAsia="BIZ UD明朝 Medium" w:hAnsi="BIZ UD明朝 Medium" w:hint="eastAsia"/>
          <w:b/>
          <w:bCs/>
          <w:szCs w:val="24"/>
        </w:rPr>
        <w:t>)</w:t>
      </w:r>
    </w:p>
    <w:p w14:paraId="513C5309" w14:textId="77777777" w:rsidR="001E534D" w:rsidRPr="00353A7A" w:rsidRDefault="001E534D" w:rsidP="001E534D">
      <w:pPr>
        <w:pStyle w:val="051"/>
        <w:pBdr>
          <w:top w:val="single" w:sz="18" w:space="1" w:color="auto"/>
          <w:left w:val="single" w:sz="18" w:space="4" w:color="auto"/>
          <w:right w:val="single" w:sz="18" w:space="4" w:color="auto"/>
        </w:pBdr>
        <w:ind w:leftChars="100" w:left="229"/>
        <w:rPr>
          <w:rFonts w:ascii="BIZ UD明朝 Medium" w:eastAsia="BIZ UD明朝 Medium" w:hAnsi="BIZ UD明朝 Medium"/>
          <w:color w:val="000000" w:themeColor="text1"/>
          <w:szCs w:val="24"/>
        </w:rPr>
      </w:pPr>
      <w:r w:rsidRPr="00353A7A">
        <w:rPr>
          <w:rFonts w:ascii="BIZ UD明朝 Medium" w:eastAsia="BIZ UD明朝 Medium" w:hAnsi="BIZ UD明朝 Medium" w:hint="eastAsia"/>
          <w:color w:val="000000" w:themeColor="text1"/>
          <w:szCs w:val="24"/>
        </w:rPr>
        <w:t>申立人は、Ａ局Ｂ所で勤務していたところ、平成</w:t>
      </w:r>
      <w:bookmarkStart w:id="1" w:name="_Hlk156395067"/>
      <w:r w:rsidRPr="00353A7A">
        <w:rPr>
          <w:rFonts w:ascii="BIZ UD明朝 Medium" w:eastAsia="BIZ UD明朝 Medium" w:hAnsi="BIZ UD明朝 Medium" w:hint="eastAsia"/>
          <w:color w:val="000000" w:themeColor="text1"/>
          <w:szCs w:val="24"/>
        </w:rPr>
        <w:t>Ｘ</w:t>
      </w:r>
      <w:bookmarkEnd w:id="1"/>
      <w:r w:rsidRPr="00353A7A">
        <w:rPr>
          <w:rFonts w:ascii="BIZ UD明朝 Medium" w:eastAsia="BIZ UD明朝 Medium" w:hAnsi="BIZ UD明朝 Medium" w:hint="eastAsia"/>
          <w:color w:val="000000" w:themeColor="text1"/>
          <w:szCs w:val="24"/>
        </w:rPr>
        <w:t>年３月Ｙ日から頭痛が始まり、翌日、急激な頭痛に見舞われて意識を失い、搬送先のＣ病院でくも膜下出血（以下「本件疾病」という。）と診断された。</w:t>
      </w:r>
    </w:p>
    <w:p w14:paraId="124A686C" w14:textId="77777777" w:rsidR="001E534D" w:rsidRPr="00353A7A" w:rsidRDefault="001E534D" w:rsidP="001E534D">
      <w:pPr>
        <w:pStyle w:val="051"/>
        <w:pBdr>
          <w:top w:val="single" w:sz="18" w:space="1" w:color="auto"/>
          <w:left w:val="single" w:sz="18" w:space="4" w:color="auto"/>
          <w:right w:val="single" w:sz="18" w:space="4" w:color="auto"/>
        </w:pBdr>
        <w:ind w:leftChars="100" w:left="229"/>
        <w:rPr>
          <w:rFonts w:ascii="BIZ UD明朝 Medium" w:eastAsia="BIZ UD明朝 Medium" w:hAnsi="BIZ UD明朝 Medium" w:cs="ＭＳ 明朝"/>
          <w:color w:val="000000" w:themeColor="text1"/>
          <w:kern w:val="0"/>
          <w:szCs w:val="24"/>
        </w:rPr>
      </w:pPr>
      <w:r w:rsidRPr="00353A7A">
        <w:rPr>
          <w:rFonts w:ascii="BIZ UD明朝 Medium" w:eastAsia="BIZ UD明朝 Medium" w:hAnsi="BIZ UD明朝 Medium" w:hint="eastAsia"/>
        </w:rPr>
        <w:t>実施機関は、申立人が従事した業務等によって、申立人がかねてから有する血管病変等の病態を自然的経過を超えて著しく増悪させて本件疾病を発症したものとは認められず、公務上の災害とは認められないと認定した。</w:t>
      </w:r>
    </w:p>
    <w:p w14:paraId="4B94BD24" w14:textId="77777777" w:rsidR="001E534D" w:rsidRPr="00353A7A" w:rsidRDefault="001E534D" w:rsidP="001E534D">
      <w:pPr>
        <w:pStyle w:val="051"/>
        <w:pBdr>
          <w:top w:val="single" w:sz="2" w:space="1" w:color="auto"/>
          <w:left w:val="single" w:sz="18" w:space="4" w:color="auto"/>
          <w:bottom w:val="single" w:sz="4" w:space="0" w:color="auto"/>
          <w:right w:val="single" w:sz="18" w:space="4" w:color="auto"/>
        </w:pBdr>
        <w:ind w:leftChars="100" w:left="229" w:firstLine="230"/>
        <w:rPr>
          <w:rFonts w:ascii="BIZ UD明朝 Medium" w:eastAsia="BIZ UD明朝 Medium" w:hAnsi="BIZ UD明朝 Medium"/>
          <w:b/>
          <w:bCs/>
          <w:szCs w:val="24"/>
        </w:rPr>
      </w:pPr>
      <w:r w:rsidRPr="00353A7A">
        <w:rPr>
          <w:rFonts w:ascii="BIZ UD明朝 Medium" w:eastAsia="BIZ UD明朝 Medium" w:hAnsi="BIZ UD明朝 Medium" w:hint="eastAsia"/>
          <w:b/>
          <w:bCs/>
          <w:szCs w:val="24"/>
        </w:rPr>
        <w:t>(申立ての要旨)</w:t>
      </w:r>
    </w:p>
    <w:p w14:paraId="2428F9FA" w14:textId="77777777" w:rsidR="001E534D" w:rsidRPr="00353A7A" w:rsidRDefault="001E534D" w:rsidP="001E534D">
      <w:pPr>
        <w:pStyle w:val="051"/>
        <w:pBdr>
          <w:top w:val="single" w:sz="2" w:space="1" w:color="auto"/>
          <w:left w:val="single" w:sz="18" w:space="4" w:color="auto"/>
          <w:bottom w:val="single" w:sz="4" w:space="0" w:color="auto"/>
          <w:right w:val="single" w:sz="18" w:space="4" w:color="auto"/>
        </w:pBdr>
        <w:ind w:leftChars="100" w:left="229"/>
        <w:rPr>
          <w:rFonts w:ascii="BIZ UD明朝 Medium" w:eastAsia="BIZ UD明朝 Medium" w:hAnsi="BIZ UD明朝 Medium"/>
        </w:rPr>
      </w:pPr>
      <w:r w:rsidRPr="00353A7A">
        <w:rPr>
          <w:rFonts w:ascii="BIZ UD明朝 Medium" w:eastAsia="BIZ UD明朝 Medium" w:hAnsi="BIZ UD明朝 Medium"/>
          <w:color w:val="000000" w:themeColor="text1"/>
        </w:rPr>
        <w:t>業務により</w:t>
      </w:r>
      <w:r w:rsidRPr="00353A7A">
        <w:rPr>
          <w:rFonts w:ascii="BIZ UD明朝 Medium" w:eastAsia="BIZ UD明朝 Medium" w:hAnsi="BIZ UD明朝 Medium"/>
        </w:rPr>
        <w:t>相当な緊張感を強いられる状況が継続し、業務量も膨大であった。本件疾病発症前に従事した業務に伴う負荷により本件疾病の発症に至ったものであり、公務上の災害と認められるべきである。</w:t>
      </w:r>
    </w:p>
    <w:p w14:paraId="530AB4E0" w14:textId="77777777" w:rsidR="001E534D" w:rsidRPr="00353A7A" w:rsidRDefault="001E534D" w:rsidP="001E534D">
      <w:pPr>
        <w:pStyle w:val="051"/>
        <w:pBdr>
          <w:left w:val="single" w:sz="18" w:space="4" w:color="auto"/>
          <w:right w:val="single" w:sz="18" w:space="4" w:color="auto"/>
        </w:pBdr>
        <w:ind w:leftChars="100" w:left="229" w:firstLine="230"/>
        <w:rPr>
          <w:rFonts w:ascii="BIZ UD明朝 Medium" w:eastAsia="BIZ UD明朝 Medium" w:hAnsi="BIZ UD明朝 Medium"/>
          <w:b/>
          <w:bCs/>
          <w:szCs w:val="24"/>
        </w:rPr>
      </w:pPr>
      <w:r w:rsidRPr="00353A7A">
        <w:rPr>
          <w:rFonts w:ascii="BIZ UD明朝 Medium" w:eastAsia="BIZ UD明朝 Medium" w:hAnsi="BIZ UD明朝 Medium" w:hint="eastAsia"/>
          <w:b/>
          <w:bCs/>
          <w:szCs w:val="24"/>
        </w:rPr>
        <w:t>(</w:t>
      </w:r>
      <w:r w:rsidRPr="00353A7A">
        <w:rPr>
          <w:rFonts w:ascii="BIZ UD明朝 Medium" w:eastAsia="BIZ UD明朝 Medium" w:hAnsi="BIZ UD明朝 Medium" w:cs="ＭＳ ゴシック" w:hint="eastAsia"/>
          <w:b/>
          <w:bCs/>
          <w:szCs w:val="24"/>
        </w:rPr>
        <w:t>判定</w:t>
      </w:r>
      <w:r w:rsidRPr="00353A7A">
        <w:rPr>
          <w:rFonts w:ascii="BIZ UD明朝 Medium" w:eastAsia="BIZ UD明朝 Medium" w:hAnsi="BIZ UD明朝 Medium" w:hint="eastAsia"/>
          <w:b/>
          <w:bCs/>
          <w:szCs w:val="24"/>
        </w:rPr>
        <w:t>の要旨)</w:t>
      </w:r>
    </w:p>
    <w:p w14:paraId="5CC9D309" w14:textId="77777777" w:rsidR="001E534D" w:rsidRPr="00353A7A" w:rsidRDefault="001E534D" w:rsidP="001E534D">
      <w:pPr>
        <w:pStyle w:val="051"/>
        <w:pBdr>
          <w:left w:val="single" w:sz="18" w:space="4" w:color="auto"/>
          <w:right w:val="single" w:sz="18" w:space="4" w:color="auto"/>
        </w:pBdr>
        <w:ind w:leftChars="100" w:left="458" w:hangingChars="100" w:hanging="229"/>
        <w:rPr>
          <w:rFonts w:ascii="BIZ UD明朝 Medium" w:eastAsia="BIZ UD明朝 Medium" w:hAnsi="BIZ UD明朝 Medium"/>
          <w:color w:val="5B9BD5" w:themeColor="accent1"/>
        </w:rPr>
      </w:pPr>
      <w:r w:rsidRPr="00353A7A">
        <w:rPr>
          <w:rFonts w:ascii="BIZ UD明朝 Medium" w:eastAsia="BIZ UD明朝 Medium" w:hAnsi="BIZ UD明朝 Medium" w:hint="eastAsia"/>
        </w:rPr>
        <w:t>・</w:t>
      </w:r>
      <w:r w:rsidRPr="00353A7A">
        <w:rPr>
          <w:rFonts w:ascii="BIZ UD明朝 Medium" w:eastAsia="BIZ UD明朝 Medium" w:hAnsi="BIZ UD明朝 Medium" w:hint="eastAsia"/>
          <w:color w:val="5B9BD5" w:themeColor="accent1"/>
        </w:rPr>
        <w:t xml:space="preserve">　</w:t>
      </w:r>
      <w:r w:rsidRPr="00353A7A">
        <w:rPr>
          <w:rFonts w:ascii="BIZ UD明朝 Medium" w:eastAsia="BIZ UD明朝 Medium" w:hAnsi="BIZ UD明朝 Medium"/>
          <w:szCs w:val="24"/>
        </w:rPr>
        <w:t>脳血管疾患が公務上の災害と認められるためには、心・血管疾患及び脳血管疾患の公務上災害の認定指針において、発症前に、通常の日常の業務に比較して特に量的に又は質的に過重な業務に従事したか、あるいは、業務に関連してその発生状態を時間的、場所的に明確にし得る異常な出来事・突発的な事態に遭遇したかのいずれかにより、医学経験則上、当該疾患の発症の基礎となる病態をいわゆる自然的経過を超えて著しく増悪させ、当該疾患の発症原因とするに足る強度の精神的又は肉体的な負荷を受けていたことが必要であるとされている。</w:t>
      </w:r>
    </w:p>
    <w:p w14:paraId="45B1DC0F" w14:textId="77777777" w:rsidR="001E534D" w:rsidRPr="00353A7A" w:rsidRDefault="001E534D" w:rsidP="001E534D">
      <w:pPr>
        <w:pStyle w:val="051"/>
        <w:pBdr>
          <w:left w:val="single" w:sz="18" w:space="4" w:color="auto"/>
          <w:right w:val="single" w:sz="18" w:space="4" w:color="auto"/>
        </w:pBdr>
        <w:ind w:leftChars="100" w:left="458" w:hangingChars="100" w:hanging="229"/>
        <w:rPr>
          <w:rFonts w:ascii="BIZ UD明朝 Medium" w:eastAsia="BIZ UD明朝 Medium" w:hAnsi="BIZ UD明朝 Medium"/>
          <w:color w:val="5B9BD5" w:themeColor="accent1"/>
        </w:rPr>
      </w:pPr>
      <w:r w:rsidRPr="00353A7A">
        <w:rPr>
          <w:rFonts w:ascii="BIZ UD明朝 Medium" w:eastAsia="BIZ UD明朝 Medium" w:hAnsi="BIZ UD明朝 Medium" w:hint="eastAsia"/>
        </w:rPr>
        <w:t>・</w:t>
      </w:r>
      <w:r w:rsidRPr="00353A7A">
        <w:rPr>
          <w:rFonts w:ascii="BIZ UD明朝 Medium" w:eastAsia="BIZ UD明朝 Medium" w:hAnsi="BIZ UD明朝 Medium" w:hint="eastAsia"/>
          <w:color w:val="5B9BD5" w:themeColor="accent1"/>
        </w:rPr>
        <w:t xml:space="preserve">　</w:t>
      </w:r>
      <w:r w:rsidRPr="00353A7A">
        <w:rPr>
          <w:rFonts w:ascii="BIZ UD明朝 Medium" w:eastAsia="BIZ UD明朝 Medium" w:hAnsi="BIZ UD明朝 Medium"/>
          <w:szCs w:val="24"/>
        </w:rPr>
        <w:t>申立人は</w:t>
      </w:r>
      <w:r w:rsidRPr="00353A7A">
        <w:rPr>
          <w:rFonts w:ascii="BIZ UD明朝 Medium" w:eastAsia="BIZ UD明朝 Medium" w:hAnsi="BIZ UD明朝 Medium" w:hint="eastAsia"/>
          <w:szCs w:val="24"/>
        </w:rPr>
        <w:t>、</w:t>
      </w:r>
      <w:r w:rsidRPr="00353A7A">
        <w:rPr>
          <w:rFonts w:ascii="BIZ UD明朝 Medium" w:eastAsia="BIZ UD明朝 Medium" w:hAnsi="BIZ UD明朝 Medium"/>
          <w:szCs w:val="24"/>
        </w:rPr>
        <w:t>平成</w:t>
      </w:r>
      <w:r w:rsidRPr="00353A7A">
        <w:rPr>
          <w:rFonts w:ascii="BIZ UD明朝 Medium" w:eastAsia="BIZ UD明朝 Medium" w:hAnsi="BIZ UD明朝 Medium" w:hint="eastAsia"/>
          <w:color w:val="000000" w:themeColor="text1"/>
          <w:szCs w:val="24"/>
        </w:rPr>
        <w:t>Ｘ</w:t>
      </w:r>
      <w:r w:rsidRPr="00353A7A">
        <w:rPr>
          <w:rFonts w:ascii="BIZ UD明朝 Medium" w:eastAsia="BIZ UD明朝 Medium" w:hAnsi="BIZ UD明朝 Medium"/>
          <w:szCs w:val="24"/>
        </w:rPr>
        <w:t>年３月</w:t>
      </w:r>
      <w:r w:rsidRPr="00353A7A">
        <w:rPr>
          <w:rFonts w:ascii="BIZ UD明朝 Medium" w:eastAsia="BIZ UD明朝 Medium" w:hAnsi="BIZ UD明朝 Medium" w:hint="eastAsia"/>
          <w:color w:val="000000" w:themeColor="text1"/>
          <w:szCs w:val="24"/>
        </w:rPr>
        <w:t>Ｙ</w:t>
      </w:r>
      <w:r w:rsidRPr="00353A7A">
        <w:rPr>
          <w:rFonts w:ascii="BIZ UD明朝 Medium" w:eastAsia="BIZ UD明朝 Medium" w:hAnsi="BIZ UD明朝 Medium"/>
          <w:szCs w:val="24"/>
        </w:rPr>
        <w:t>日から頭痛の症状があり、その後も症状が続いたことから、医学経験則上、この時点でマイナーリークと呼ばれる少量の出血があり、翌日の意識喪失時に大きな出血を起こした可能性が高いと考えられる。これらのことから、申立人は、同月</w:t>
      </w:r>
      <w:r w:rsidRPr="00353A7A">
        <w:rPr>
          <w:rFonts w:ascii="BIZ UD明朝 Medium" w:eastAsia="BIZ UD明朝 Medium" w:hAnsi="BIZ UD明朝 Medium" w:hint="eastAsia"/>
          <w:color w:val="000000" w:themeColor="text1"/>
          <w:szCs w:val="24"/>
        </w:rPr>
        <w:t>Ｙ</w:t>
      </w:r>
      <w:r w:rsidRPr="00353A7A">
        <w:rPr>
          <w:rFonts w:ascii="BIZ UD明朝 Medium" w:eastAsia="BIZ UD明朝 Medium" w:hAnsi="BIZ UD明朝 Medium"/>
          <w:szCs w:val="24"/>
        </w:rPr>
        <w:t>日に本件疾病を発症したものと認められる。</w:t>
      </w:r>
    </w:p>
    <w:p w14:paraId="5353F27B" w14:textId="77777777" w:rsidR="001E534D" w:rsidRPr="00353A7A" w:rsidRDefault="001E534D" w:rsidP="001E534D">
      <w:pPr>
        <w:pStyle w:val="051"/>
        <w:pBdr>
          <w:left w:val="single" w:sz="18" w:space="4" w:color="auto"/>
          <w:right w:val="single" w:sz="18" w:space="4" w:color="auto"/>
        </w:pBdr>
        <w:ind w:leftChars="100" w:left="458" w:hangingChars="100" w:hanging="229"/>
        <w:rPr>
          <w:rFonts w:ascii="BIZ UD明朝 Medium" w:eastAsia="BIZ UD明朝 Medium" w:hAnsi="BIZ UD明朝 Medium"/>
          <w:color w:val="5B9BD5" w:themeColor="accent1"/>
        </w:rPr>
      </w:pPr>
      <w:r w:rsidRPr="00353A7A">
        <w:rPr>
          <w:rFonts w:ascii="BIZ UD明朝 Medium" w:eastAsia="BIZ UD明朝 Medium" w:hAnsi="BIZ UD明朝 Medium" w:hint="eastAsia"/>
        </w:rPr>
        <w:t>・</w:t>
      </w:r>
      <w:r w:rsidRPr="00353A7A">
        <w:rPr>
          <w:rFonts w:ascii="BIZ UD明朝 Medium" w:eastAsia="BIZ UD明朝 Medium" w:hAnsi="BIZ UD明朝 Medium" w:hint="eastAsia"/>
          <w:color w:val="5B9BD5" w:themeColor="accent1"/>
        </w:rPr>
        <w:t xml:space="preserve">　</w:t>
      </w:r>
      <w:r w:rsidRPr="00353A7A">
        <w:rPr>
          <w:rFonts w:ascii="BIZ UD明朝 Medium" w:eastAsia="BIZ UD明朝 Medium" w:hAnsi="BIZ UD明朝 Medium"/>
          <w:szCs w:val="24"/>
        </w:rPr>
        <w:t>申立人によれば、課内で一番遅くまで残っている職員が執務室の鍵を返却する時刻に一緒に帰ることが多</w:t>
      </w:r>
      <w:r w:rsidRPr="00353A7A">
        <w:rPr>
          <w:rFonts w:ascii="BIZ UD明朝 Medium" w:eastAsia="BIZ UD明朝 Medium" w:hAnsi="BIZ UD明朝 Medium" w:hint="eastAsia"/>
          <w:szCs w:val="24"/>
        </w:rPr>
        <w:t>く、</w:t>
      </w:r>
      <w:r w:rsidRPr="00353A7A">
        <w:rPr>
          <w:rFonts w:ascii="BIZ UD明朝 Medium" w:eastAsia="BIZ UD明朝 Medium" w:hAnsi="BIZ UD明朝 Medium"/>
          <w:szCs w:val="24"/>
        </w:rPr>
        <w:t>昼の休憩時間</w:t>
      </w:r>
      <w:r w:rsidRPr="00353A7A">
        <w:rPr>
          <w:rFonts w:ascii="BIZ UD明朝 Medium" w:eastAsia="BIZ UD明朝 Medium" w:hAnsi="BIZ UD明朝 Medium" w:hint="eastAsia"/>
          <w:szCs w:val="24"/>
        </w:rPr>
        <w:t>は４０分程度を</w:t>
      </w:r>
      <w:r w:rsidRPr="00353A7A">
        <w:rPr>
          <w:rFonts w:ascii="BIZ UD明朝 Medium" w:eastAsia="BIZ UD明朝 Medium" w:hAnsi="BIZ UD明朝 Medium"/>
          <w:szCs w:val="24"/>
        </w:rPr>
        <w:t>業務に充てていたとし</w:t>
      </w:r>
      <w:r w:rsidRPr="00353A7A">
        <w:rPr>
          <w:rFonts w:ascii="BIZ UD明朝 Medium" w:eastAsia="BIZ UD明朝 Medium" w:hAnsi="BIZ UD明朝 Medium" w:hint="eastAsia"/>
          <w:szCs w:val="24"/>
        </w:rPr>
        <w:t>、</w:t>
      </w:r>
      <w:r w:rsidRPr="00353A7A">
        <w:rPr>
          <w:rFonts w:ascii="BIZ UD明朝 Medium" w:eastAsia="BIZ UD明朝 Medium" w:hAnsi="BIZ UD明朝 Medium"/>
          <w:szCs w:val="24"/>
        </w:rPr>
        <w:t>これら申立人の主張は、いずれの同僚の陳述においても裏付けられる。そこで、執務室の鍵の返却時刻を念頭に、昼の休憩時間に勤務をしていたことも加味し、本件疾病発症前６か月間の申立人の超過勤務時間を概算すると、発症前６か月間における１か月当たりの超過勤務時間の平均は約７０時間となり、調査結果にある申立人の勤務状況からすると、その勤務密度は通常の日常の業務と比較して同等以上であったと認められる。</w:t>
      </w:r>
    </w:p>
    <w:p w14:paraId="568A3A04" w14:textId="1365FD9F" w:rsidR="001E534D" w:rsidRPr="00353A7A" w:rsidRDefault="001E534D" w:rsidP="001E534D">
      <w:pPr>
        <w:pStyle w:val="051"/>
        <w:pBdr>
          <w:left w:val="single" w:sz="18" w:space="4" w:color="auto"/>
          <w:right w:val="single" w:sz="18" w:space="4" w:color="auto"/>
        </w:pBdr>
        <w:ind w:leftChars="100" w:left="458" w:hangingChars="100" w:hanging="229"/>
        <w:rPr>
          <w:rFonts w:ascii="BIZ UD明朝 Medium" w:eastAsia="BIZ UD明朝 Medium" w:hAnsi="BIZ UD明朝 Medium"/>
          <w:color w:val="5B9BD5" w:themeColor="accent1"/>
        </w:rPr>
      </w:pPr>
      <w:r w:rsidRPr="00353A7A">
        <w:rPr>
          <w:rFonts w:ascii="BIZ UD明朝 Medium" w:eastAsia="BIZ UD明朝 Medium" w:hAnsi="BIZ UD明朝 Medium" w:hint="eastAsia"/>
        </w:rPr>
        <w:t>・</w:t>
      </w:r>
      <w:r w:rsidRPr="00353A7A">
        <w:rPr>
          <w:rFonts w:ascii="BIZ UD明朝 Medium" w:eastAsia="BIZ UD明朝 Medium" w:hAnsi="BIZ UD明朝 Medium" w:hint="eastAsia"/>
          <w:color w:val="5B9BD5" w:themeColor="accent1"/>
        </w:rPr>
        <w:t xml:space="preserve">　</w:t>
      </w:r>
      <w:r w:rsidRPr="00353A7A">
        <w:rPr>
          <w:rFonts w:ascii="BIZ UD明朝 Medium" w:eastAsia="BIZ UD明朝 Medium" w:hAnsi="BIZ UD明朝 Medium"/>
          <w:szCs w:val="24"/>
        </w:rPr>
        <w:t>申立人は、課の管理業務に加え、</w:t>
      </w:r>
      <w:r w:rsidRPr="00353A7A">
        <w:rPr>
          <w:rFonts w:ascii="BIZ UD明朝 Medium" w:eastAsia="BIZ UD明朝 Medium" w:hAnsi="BIZ UD明朝 Medium" w:hint="eastAsia"/>
          <w:szCs w:val="24"/>
        </w:rPr>
        <w:t>Ｄ</w:t>
      </w:r>
      <w:r w:rsidRPr="00353A7A">
        <w:rPr>
          <w:rFonts w:ascii="BIZ UD明朝 Medium" w:eastAsia="BIZ UD明朝 Medium" w:hAnsi="BIZ UD明朝 Medium"/>
          <w:szCs w:val="24"/>
        </w:rPr>
        <w:t>会議の</w:t>
      </w:r>
      <w:r w:rsidR="00D234A1" w:rsidRPr="00353A7A">
        <w:rPr>
          <w:rFonts w:ascii="BIZ UD明朝 Medium" w:eastAsia="BIZ UD明朝 Medium" w:hAnsi="BIZ UD明朝 Medium" w:hint="eastAsia"/>
          <w:szCs w:val="24"/>
        </w:rPr>
        <w:t>新設</w:t>
      </w:r>
      <w:r w:rsidRPr="00353A7A">
        <w:rPr>
          <w:rFonts w:ascii="BIZ UD明朝 Medium" w:eastAsia="BIZ UD明朝 Medium" w:hAnsi="BIZ UD明朝 Medium"/>
          <w:szCs w:val="24"/>
        </w:rPr>
        <w:t>及び運営等、</w:t>
      </w:r>
      <w:r w:rsidRPr="00353A7A">
        <w:rPr>
          <w:rFonts w:ascii="BIZ UD明朝 Medium" w:eastAsia="BIZ UD明朝 Medium" w:hAnsi="BIZ UD明朝 Medium"/>
          <w:color w:val="000000" w:themeColor="text1"/>
          <w:szCs w:val="24"/>
        </w:rPr>
        <w:t>Ｅ</w:t>
      </w:r>
      <w:r w:rsidRPr="00353A7A">
        <w:rPr>
          <w:rFonts w:ascii="BIZ UD明朝 Medium" w:eastAsia="BIZ UD明朝 Medium" w:hAnsi="BIZ UD明朝 Medium"/>
          <w:szCs w:val="24"/>
        </w:rPr>
        <w:t>規制</w:t>
      </w:r>
      <w:r w:rsidR="00DB5DEF" w:rsidRPr="00353A7A">
        <w:rPr>
          <w:rFonts w:ascii="BIZ UD明朝 Medium" w:eastAsia="BIZ UD明朝 Medium" w:hAnsi="BIZ UD明朝 Medium" w:hint="eastAsia"/>
          <w:szCs w:val="24"/>
        </w:rPr>
        <w:t>区間の新規</w:t>
      </w:r>
      <w:r w:rsidRPr="00353A7A">
        <w:rPr>
          <w:rFonts w:ascii="BIZ UD明朝 Medium" w:eastAsia="BIZ UD明朝 Medium" w:hAnsi="BIZ UD明朝 Medium"/>
          <w:szCs w:val="24"/>
        </w:rPr>
        <w:t>設定に向けた調整、</w:t>
      </w:r>
      <w:bookmarkStart w:id="2" w:name="_Hlk136555026"/>
      <w:r w:rsidRPr="00353A7A">
        <w:rPr>
          <w:rFonts w:ascii="BIZ UD明朝 Medium" w:eastAsia="BIZ UD明朝 Medium" w:hAnsi="BIZ UD明朝 Medium"/>
          <w:color w:val="000000" w:themeColor="text1"/>
          <w:szCs w:val="24"/>
        </w:rPr>
        <w:t>Ｆ</w:t>
      </w:r>
      <w:bookmarkEnd w:id="2"/>
      <w:r w:rsidRPr="00353A7A">
        <w:rPr>
          <w:rFonts w:ascii="BIZ UD明朝 Medium" w:eastAsia="BIZ UD明朝 Medium" w:hAnsi="BIZ UD明朝 Medium"/>
          <w:szCs w:val="24"/>
        </w:rPr>
        <w:t>規制に係る</w:t>
      </w:r>
      <w:r w:rsidR="00E935E1" w:rsidRPr="00353A7A">
        <w:rPr>
          <w:rFonts w:ascii="BIZ UD明朝 Medium" w:eastAsia="BIZ UD明朝 Medium" w:hAnsi="BIZ UD明朝 Medium" w:hint="eastAsia"/>
          <w:szCs w:val="24"/>
        </w:rPr>
        <w:t>新たな</w:t>
      </w:r>
      <w:r w:rsidRPr="00353A7A">
        <w:rPr>
          <w:rFonts w:ascii="BIZ UD明朝 Medium" w:eastAsia="BIZ UD明朝 Medium" w:hAnsi="BIZ UD明朝 Medium"/>
          <w:szCs w:val="24"/>
        </w:rPr>
        <w:t>情報連携体制の整備等の業務に従事した。</w:t>
      </w:r>
      <w:r w:rsidRPr="00353A7A">
        <w:rPr>
          <w:rFonts w:ascii="BIZ UD明朝 Medium" w:eastAsia="BIZ UD明朝 Medium" w:hAnsi="BIZ UD明朝 Medium" w:hint="eastAsia"/>
          <w:szCs w:val="24"/>
        </w:rPr>
        <w:t>これについて、Ｄ</w:t>
      </w:r>
      <w:r w:rsidRPr="00353A7A">
        <w:rPr>
          <w:rFonts w:ascii="BIZ UD明朝 Medium" w:eastAsia="BIZ UD明朝 Medium" w:hAnsi="BIZ UD明朝 Medium"/>
          <w:szCs w:val="24"/>
        </w:rPr>
        <w:t>会議は、</w:t>
      </w:r>
      <w:r w:rsidRPr="00353A7A">
        <w:rPr>
          <w:rFonts w:ascii="BIZ UD明朝 Medium" w:eastAsia="BIZ UD明朝 Medium" w:hAnsi="BIZ UD明朝 Medium" w:hint="eastAsia"/>
          <w:szCs w:val="24"/>
        </w:rPr>
        <w:t>管内での</w:t>
      </w:r>
      <w:r w:rsidRPr="00353A7A">
        <w:rPr>
          <w:rFonts w:ascii="BIZ UD明朝 Medium" w:eastAsia="BIZ UD明朝 Medium" w:hAnsi="BIZ UD明朝 Medium"/>
          <w:szCs w:val="24"/>
        </w:rPr>
        <w:t>先駆けとしての取組であり、多数の関係各機関の意見調整等を行う必</w:t>
      </w:r>
      <w:r w:rsidRPr="00353A7A">
        <w:rPr>
          <w:rFonts w:ascii="BIZ UD明朝 Medium" w:eastAsia="BIZ UD明朝 Medium" w:hAnsi="BIZ UD明朝 Medium"/>
          <w:szCs w:val="24"/>
        </w:rPr>
        <w:lastRenderedPageBreak/>
        <w:t>要があ</w:t>
      </w:r>
      <w:r w:rsidRPr="00353A7A">
        <w:rPr>
          <w:rFonts w:ascii="BIZ UD明朝 Medium" w:eastAsia="BIZ UD明朝 Medium" w:hAnsi="BIZ UD明朝 Medium" w:hint="eastAsia"/>
          <w:szCs w:val="24"/>
        </w:rPr>
        <w:t>り、</w:t>
      </w:r>
      <w:r w:rsidRPr="00353A7A">
        <w:rPr>
          <w:rFonts w:ascii="BIZ UD明朝 Medium" w:eastAsia="BIZ UD明朝 Medium" w:hAnsi="BIZ UD明朝 Medium"/>
          <w:szCs w:val="24"/>
        </w:rPr>
        <w:t>同僚によれば、</w:t>
      </w:r>
      <w:r w:rsidRPr="00353A7A">
        <w:rPr>
          <w:rFonts w:ascii="BIZ UD明朝 Medium" w:eastAsia="BIZ UD明朝 Medium" w:hAnsi="BIZ UD明朝 Medium" w:hint="eastAsia"/>
          <w:szCs w:val="24"/>
        </w:rPr>
        <w:t>Ｄ</w:t>
      </w:r>
      <w:r w:rsidRPr="00353A7A">
        <w:rPr>
          <w:rFonts w:ascii="BIZ UD明朝 Medium" w:eastAsia="BIZ UD明朝 Medium" w:hAnsi="BIZ UD明朝 Medium"/>
          <w:szCs w:val="24"/>
        </w:rPr>
        <w:t>会議に関する膨大な業務のほぼ全てを申立人が一任されていた状況であ</w:t>
      </w:r>
      <w:r w:rsidRPr="00353A7A">
        <w:rPr>
          <w:rFonts w:ascii="BIZ UD明朝 Medium" w:eastAsia="BIZ UD明朝 Medium" w:hAnsi="BIZ UD明朝 Medium" w:hint="eastAsia"/>
          <w:szCs w:val="24"/>
        </w:rPr>
        <w:t>ったとしている。</w:t>
      </w:r>
      <w:r w:rsidRPr="00353A7A">
        <w:rPr>
          <w:rFonts w:ascii="BIZ UD明朝 Medium" w:eastAsia="BIZ UD明朝 Medium" w:hAnsi="BIZ UD明朝 Medium"/>
          <w:color w:val="000000" w:themeColor="text1"/>
          <w:szCs w:val="24"/>
        </w:rPr>
        <w:t>Ｅ</w:t>
      </w:r>
      <w:r w:rsidRPr="00353A7A">
        <w:rPr>
          <w:rFonts w:ascii="BIZ UD明朝 Medium" w:eastAsia="BIZ UD明朝 Medium" w:hAnsi="BIZ UD明朝 Medium"/>
          <w:szCs w:val="24"/>
        </w:rPr>
        <w:t>規制</w:t>
      </w:r>
      <w:r w:rsidR="002B3427" w:rsidRPr="00353A7A">
        <w:rPr>
          <w:rFonts w:ascii="BIZ UD明朝 Medium" w:eastAsia="BIZ UD明朝 Medium" w:hAnsi="BIZ UD明朝 Medium" w:hint="eastAsia"/>
          <w:szCs w:val="24"/>
        </w:rPr>
        <w:t>区間</w:t>
      </w:r>
      <w:r w:rsidRPr="00353A7A">
        <w:rPr>
          <w:rFonts w:ascii="BIZ UD明朝 Medium" w:eastAsia="BIZ UD明朝 Medium" w:hAnsi="BIZ UD明朝 Medium"/>
          <w:szCs w:val="24"/>
        </w:rPr>
        <w:t>設定については、急きょ対応が求められた前例がない取組であ</w:t>
      </w:r>
      <w:r w:rsidRPr="00353A7A">
        <w:rPr>
          <w:rFonts w:ascii="BIZ UD明朝 Medium" w:eastAsia="BIZ UD明朝 Medium" w:hAnsi="BIZ UD明朝 Medium" w:hint="eastAsia"/>
          <w:szCs w:val="24"/>
        </w:rPr>
        <w:t>り、</w:t>
      </w:r>
      <w:r w:rsidRPr="00353A7A">
        <w:rPr>
          <w:rFonts w:ascii="BIZ UD明朝 Medium" w:eastAsia="BIZ UD明朝 Medium" w:hAnsi="BIZ UD明朝 Medium"/>
          <w:szCs w:val="24"/>
        </w:rPr>
        <w:t>同僚によれば、先行事例的な役割が期待され、方向性や道筋をどう定めるか</w:t>
      </w:r>
      <w:r w:rsidRPr="00353A7A">
        <w:rPr>
          <w:rFonts w:ascii="BIZ UD明朝 Medium" w:eastAsia="BIZ UD明朝 Medium" w:hAnsi="BIZ UD明朝 Medium" w:hint="eastAsia"/>
          <w:szCs w:val="24"/>
        </w:rPr>
        <w:t>など</w:t>
      </w:r>
      <w:r w:rsidRPr="00353A7A">
        <w:rPr>
          <w:rFonts w:ascii="BIZ UD明朝 Medium" w:eastAsia="BIZ UD明朝 Medium" w:hAnsi="BIZ UD明朝 Medium"/>
          <w:szCs w:val="24"/>
        </w:rPr>
        <w:t>の案を率先して作成することが求められ、作業のボリュームや時間的な切迫度からも申立人に負担感があることは明白であったとしている。</w:t>
      </w:r>
      <w:r w:rsidRPr="00353A7A">
        <w:rPr>
          <w:rFonts w:ascii="BIZ UD明朝 Medium" w:eastAsia="BIZ UD明朝 Medium" w:hAnsi="BIZ UD明朝 Medium"/>
          <w:color w:val="000000" w:themeColor="text1"/>
          <w:szCs w:val="24"/>
        </w:rPr>
        <w:t>Ｆ規</w:t>
      </w:r>
      <w:r w:rsidRPr="00353A7A">
        <w:rPr>
          <w:rFonts w:ascii="BIZ UD明朝 Medium" w:eastAsia="BIZ UD明朝 Medium" w:hAnsi="BIZ UD明朝 Medium"/>
          <w:szCs w:val="24"/>
        </w:rPr>
        <w:t>制に係る情報連携体制の整備については、申立人は、本省担当部局との折衝を繰り返したとされ、同僚によれば、本省担当部局に了承を得る作業はとても労力が必要であったとしている。以上の点を踏まえると、申立人は、対外折衝等で著しい精神的緊張を伴うと認められる業務に相当程度の期間従事し、疲労が蓄積していたものと認められる。</w:t>
      </w:r>
    </w:p>
    <w:p w14:paraId="0FE0836C" w14:textId="77777777" w:rsidR="001E534D" w:rsidRPr="00353A7A" w:rsidRDefault="001E534D" w:rsidP="001E534D">
      <w:pPr>
        <w:pStyle w:val="051"/>
        <w:pBdr>
          <w:left w:val="single" w:sz="18" w:space="4" w:color="auto"/>
          <w:right w:val="single" w:sz="18" w:space="4" w:color="auto"/>
        </w:pBdr>
        <w:ind w:leftChars="100" w:left="458" w:hangingChars="100" w:hanging="229"/>
        <w:rPr>
          <w:rFonts w:ascii="BIZ UD明朝 Medium" w:eastAsia="BIZ UD明朝 Medium" w:hAnsi="BIZ UD明朝 Medium"/>
          <w:color w:val="5B9BD5" w:themeColor="accent1"/>
        </w:rPr>
      </w:pPr>
      <w:r w:rsidRPr="00353A7A">
        <w:rPr>
          <w:rFonts w:ascii="BIZ UD明朝 Medium" w:eastAsia="BIZ UD明朝 Medium" w:hAnsi="BIZ UD明朝 Medium" w:hint="eastAsia"/>
        </w:rPr>
        <w:t xml:space="preserve">・　</w:t>
      </w:r>
      <w:r w:rsidRPr="00353A7A">
        <w:rPr>
          <w:rFonts w:ascii="BIZ UD明朝 Medium" w:eastAsia="BIZ UD明朝 Medium" w:hAnsi="BIZ UD明朝 Medium" w:hint="eastAsia"/>
          <w:szCs w:val="24"/>
        </w:rPr>
        <w:t>申立人が担当した</w:t>
      </w:r>
      <w:r w:rsidRPr="00353A7A">
        <w:rPr>
          <w:rFonts w:ascii="BIZ UD明朝 Medium" w:eastAsia="BIZ UD明朝 Medium" w:hAnsi="BIZ UD明朝 Medium"/>
          <w:szCs w:val="24"/>
        </w:rPr>
        <w:t>年度には、</w:t>
      </w:r>
      <w:bookmarkStart w:id="3" w:name="_Hlk136555488"/>
      <w:r w:rsidRPr="00353A7A">
        <w:rPr>
          <w:rFonts w:ascii="BIZ UD明朝 Medium" w:eastAsia="BIZ UD明朝 Medium" w:hAnsi="BIZ UD明朝 Medium"/>
          <w:color w:val="000000" w:themeColor="text1"/>
          <w:szCs w:val="24"/>
        </w:rPr>
        <w:t>Ｇ</w:t>
      </w:r>
      <w:bookmarkEnd w:id="3"/>
      <w:r w:rsidRPr="00353A7A">
        <w:rPr>
          <w:rFonts w:ascii="BIZ UD明朝 Medium" w:eastAsia="BIZ UD明朝 Medium" w:hAnsi="BIZ UD明朝 Medium"/>
          <w:szCs w:val="24"/>
        </w:rPr>
        <w:t>規制が過去の平均回数を大きく上回る１０回にわたり行われ</w:t>
      </w:r>
      <w:r w:rsidRPr="00353A7A">
        <w:rPr>
          <w:rFonts w:ascii="BIZ UD明朝 Medium" w:eastAsia="BIZ UD明朝 Medium" w:hAnsi="BIZ UD明朝 Medium" w:hint="eastAsia"/>
          <w:szCs w:val="24"/>
        </w:rPr>
        <w:t>た。特に台風の接近</w:t>
      </w:r>
      <w:r w:rsidRPr="00353A7A">
        <w:rPr>
          <w:rFonts w:ascii="BIZ UD明朝 Medium" w:eastAsia="BIZ UD明朝 Medium" w:hAnsi="BIZ UD明朝 Medium"/>
          <w:szCs w:val="24"/>
        </w:rPr>
        <w:t>に伴い行われた</w:t>
      </w:r>
      <w:r w:rsidRPr="00353A7A">
        <w:rPr>
          <w:rFonts w:ascii="BIZ UD明朝 Medium" w:eastAsia="BIZ UD明朝 Medium" w:hAnsi="BIZ UD明朝 Medium"/>
          <w:color w:val="000000" w:themeColor="text1"/>
          <w:szCs w:val="24"/>
        </w:rPr>
        <w:t>Ｇ</w:t>
      </w:r>
      <w:r w:rsidRPr="00353A7A">
        <w:rPr>
          <w:rFonts w:ascii="BIZ UD明朝 Medium" w:eastAsia="BIZ UD明朝 Medium" w:hAnsi="BIZ UD明朝 Medium"/>
          <w:szCs w:val="24"/>
        </w:rPr>
        <w:t>規制については、同僚によれば、</w:t>
      </w:r>
      <w:r w:rsidRPr="00353A7A">
        <w:rPr>
          <w:rFonts w:ascii="BIZ UD明朝 Medium" w:eastAsia="BIZ UD明朝 Medium" w:hAnsi="BIZ UD明朝 Medium" w:hint="eastAsia"/>
          <w:szCs w:val="24"/>
        </w:rPr>
        <w:t>申立人は、</w:t>
      </w:r>
      <w:r w:rsidRPr="00353A7A">
        <w:rPr>
          <w:rFonts w:ascii="BIZ UD明朝 Medium" w:eastAsia="BIZ UD明朝 Medium" w:hAnsi="BIZ UD明朝 Medium"/>
          <w:szCs w:val="24"/>
        </w:rPr>
        <w:t>中心的、指導的な役割と責任を負い、不眠不休の状態で対応し、休養はほぼ取れていなかったとしている。また、申立人は、</w:t>
      </w:r>
      <w:r w:rsidRPr="00353A7A">
        <w:rPr>
          <w:rFonts w:ascii="BIZ UD明朝 Medium" w:eastAsia="BIZ UD明朝 Medium" w:hAnsi="BIZ UD明朝 Medium" w:hint="eastAsia"/>
          <w:szCs w:val="24"/>
        </w:rPr>
        <w:t>平成</w:t>
      </w:r>
      <w:r w:rsidRPr="00353A7A">
        <w:rPr>
          <w:rFonts w:ascii="BIZ UD明朝 Medium" w:eastAsia="BIZ UD明朝 Medium" w:hAnsi="BIZ UD明朝 Medium" w:hint="eastAsia"/>
          <w:color w:val="000000" w:themeColor="text1"/>
          <w:szCs w:val="24"/>
        </w:rPr>
        <w:t>Ｘ</w:t>
      </w:r>
      <w:r w:rsidRPr="00353A7A">
        <w:rPr>
          <w:rFonts w:ascii="BIZ UD明朝 Medium" w:eastAsia="BIZ UD明朝 Medium" w:hAnsi="BIZ UD明朝 Medium"/>
          <w:szCs w:val="24"/>
        </w:rPr>
        <w:t>年３月に、</w:t>
      </w:r>
      <w:r w:rsidRPr="00353A7A">
        <w:rPr>
          <w:rFonts w:ascii="BIZ UD明朝 Medium" w:eastAsia="BIZ UD明朝 Medium" w:hAnsi="BIZ UD明朝 Medium" w:hint="eastAsia"/>
          <w:szCs w:val="24"/>
        </w:rPr>
        <w:t>Ｈ</w:t>
      </w:r>
      <w:r w:rsidRPr="00353A7A">
        <w:rPr>
          <w:rFonts w:ascii="BIZ UD明朝 Medium" w:eastAsia="BIZ UD明朝 Medium" w:hAnsi="BIZ UD明朝 Medium"/>
          <w:szCs w:val="24"/>
        </w:rPr>
        <w:t>事案への対応、</w:t>
      </w:r>
      <w:r w:rsidRPr="00353A7A">
        <w:rPr>
          <w:rFonts w:ascii="BIZ UD明朝 Medium" w:eastAsia="BIZ UD明朝 Medium" w:hAnsi="BIZ UD明朝 Medium" w:hint="eastAsia"/>
          <w:szCs w:val="24"/>
        </w:rPr>
        <w:t>Ｉ</w:t>
      </w:r>
      <w:r w:rsidRPr="00353A7A">
        <w:rPr>
          <w:rFonts w:ascii="BIZ UD明朝 Medium" w:eastAsia="BIZ UD明朝 Medium" w:hAnsi="BIZ UD明朝 Medium"/>
          <w:szCs w:val="24"/>
        </w:rPr>
        <w:t>を指摘する通報への対応といった特別な事態の発生に対応した。</w:t>
      </w:r>
      <w:r w:rsidRPr="00353A7A">
        <w:rPr>
          <w:rFonts w:ascii="BIZ UD明朝 Medium" w:eastAsia="BIZ UD明朝 Medium" w:hAnsi="BIZ UD明朝 Medium" w:hint="eastAsia"/>
          <w:szCs w:val="24"/>
        </w:rPr>
        <w:t>これについて、Ｈ</w:t>
      </w:r>
      <w:r w:rsidRPr="00353A7A">
        <w:rPr>
          <w:rFonts w:ascii="BIZ UD明朝 Medium" w:eastAsia="BIZ UD明朝 Medium" w:hAnsi="BIZ UD明朝 Medium"/>
          <w:szCs w:val="24"/>
        </w:rPr>
        <w:t>事案への対応については、同僚によれば</w:t>
      </w:r>
      <w:r w:rsidRPr="00353A7A">
        <w:rPr>
          <w:rFonts w:ascii="BIZ UD明朝 Medium" w:eastAsia="BIZ UD明朝 Medium" w:hAnsi="BIZ UD明朝 Medium" w:hint="eastAsia"/>
          <w:szCs w:val="24"/>
        </w:rPr>
        <w:t>、</w:t>
      </w:r>
      <w:r w:rsidRPr="00353A7A">
        <w:rPr>
          <w:rFonts w:ascii="BIZ UD明朝 Medium" w:eastAsia="BIZ UD明朝 Medium" w:hAnsi="BIZ UD明朝 Medium"/>
          <w:szCs w:val="24"/>
        </w:rPr>
        <w:t>年度末の多忙の中、短期間での対応が求められたとし、</w:t>
      </w:r>
      <w:r w:rsidRPr="00353A7A">
        <w:rPr>
          <w:rFonts w:ascii="BIZ UD明朝 Medium" w:eastAsia="BIZ UD明朝 Medium" w:hAnsi="BIZ UD明朝 Medium" w:hint="eastAsia"/>
          <w:szCs w:val="24"/>
        </w:rPr>
        <w:t>Ｉ</w:t>
      </w:r>
      <w:r w:rsidRPr="00353A7A">
        <w:rPr>
          <w:rFonts w:ascii="BIZ UD明朝 Medium" w:eastAsia="BIZ UD明朝 Medium" w:hAnsi="BIZ UD明朝 Medium"/>
          <w:szCs w:val="24"/>
        </w:rPr>
        <w:t>を指摘する通報への対応については、同僚によれば、見えない敵と戦っている感じで、</w:t>
      </w:r>
      <w:r w:rsidRPr="00353A7A">
        <w:rPr>
          <w:rFonts w:ascii="BIZ UD明朝 Medium" w:eastAsia="BIZ UD明朝 Medium" w:hAnsi="BIZ UD明朝 Medium" w:hint="eastAsia"/>
          <w:color w:val="000000" w:themeColor="text1"/>
          <w:szCs w:val="24"/>
        </w:rPr>
        <w:t>Ｂ</w:t>
      </w:r>
      <w:r w:rsidRPr="00353A7A">
        <w:rPr>
          <w:rFonts w:ascii="BIZ UD明朝 Medium" w:eastAsia="BIZ UD明朝 Medium" w:hAnsi="BIZ UD明朝 Medium"/>
          <w:szCs w:val="24"/>
        </w:rPr>
        <w:t>所</w:t>
      </w:r>
      <w:r w:rsidRPr="00353A7A">
        <w:rPr>
          <w:rFonts w:ascii="BIZ UD明朝 Medium" w:eastAsia="BIZ UD明朝 Medium" w:hAnsi="BIZ UD明朝 Medium" w:hint="eastAsia"/>
          <w:szCs w:val="24"/>
        </w:rPr>
        <w:t>で</w:t>
      </w:r>
      <w:r w:rsidRPr="00353A7A">
        <w:rPr>
          <w:rFonts w:ascii="BIZ UD明朝 Medium" w:eastAsia="BIZ UD明朝 Medium" w:hAnsi="BIZ UD明朝 Medium"/>
          <w:szCs w:val="24"/>
        </w:rPr>
        <w:t>の２年間の業務経験の中で、最も精神的にきつく、負担が大きい出来事であったとしている。以上の点を踏まえると、申立人は、</w:t>
      </w:r>
      <w:r w:rsidRPr="00353A7A">
        <w:rPr>
          <w:rFonts w:ascii="BIZ UD明朝 Medium" w:eastAsia="BIZ UD明朝 Medium" w:hAnsi="BIZ UD明朝 Medium"/>
          <w:color w:val="000000" w:themeColor="text1"/>
          <w:szCs w:val="24"/>
        </w:rPr>
        <w:t>Ｇ</w:t>
      </w:r>
      <w:r w:rsidRPr="00353A7A">
        <w:rPr>
          <w:rFonts w:ascii="BIZ UD明朝 Medium" w:eastAsia="BIZ UD明朝 Medium" w:hAnsi="BIZ UD明朝 Medium"/>
          <w:szCs w:val="24"/>
        </w:rPr>
        <w:t>規制の対応に加えて、本件疾病の発症に近接した時期に当たる年度末の繁忙期に、</w:t>
      </w:r>
      <w:r w:rsidRPr="00353A7A">
        <w:rPr>
          <w:rFonts w:ascii="BIZ UD明朝 Medium" w:eastAsia="BIZ UD明朝 Medium" w:hAnsi="BIZ UD明朝 Medium" w:hint="eastAsia"/>
          <w:szCs w:val="24"/>
        </w:rPr>
        <w:t>Ｈ</w:t>
      </w:r>
      <w:r w:rsidRPr="00353A7A">
        <w:rPr>
          <w:rFonts w:ascii="BIZ UD明朝 Medium" w:eastAsia="BIZ UD明朝 Medium" w:hAnsi="BIZ UD明朝 Medium"/>
          <w:szCs w:val="24"/>
        </w:rPr>
        <w:t>事案や</w:t>
      </w:r>
      <w:r w:rsidRPr="00353A7A">
        <w:rPr>
          <w:rFonts w:ascii="BIZ UD明朝 Medium" w:eastAsia="BIZ UD明朝 Medium" w:hAnsi="BIZ UD明朝 Medium" w:hint="eastAsia"/>
          <w:szCs w:val="24"/>
        </w:rPr>
        <w:t>Ｉ</w:t>
      </w:r>
      <w:r w:rsidRPr="00353A7A">
        <w:rPr>
          <w:rFonts w:ascii="BIZ UD明朝 Medium" w:eastAsia="BIZ UD明朝 Medium" w:hAnsi="BIZ UD明朝 Medium"/>
          <w:szCs w:val="24"/>
        </w:rPr>
        <w:t>を指摘する通報という特別な事態が発生し、それらに対応するため、日常は行わない強度の負荷を伴う業務の遂行を余儀なくされたものと認められる。</w:t>
      </w:r>
    </w:p>
    <w:p w14:paraId="331E8327" w14:textId="77777777" w:rsidR="001E534D" w:rsidRPr="00353A7A" w:rsidRDefault="001E534D" w:rsidP="001E534D">
      <w:pPr>
        <w:pStyle w:val="051"/>
        <w:pBdr>
          <w:left w:val="single" w:sz="18" w:space="4" w:color="auto"/>
          <w:right w:val="single" w:sz="18" w:space="4" w:color="auto"/>
        </w:pBdr>
        <w:ind w:leftChars="100" w:left="458" w:hangingChars="100" w:hanging="229"/>
        <w:rPr>
          <w:rFonts w:ascii="BIZ UD明朝 Medium" w:eastAsia="BIZ UD明朝 Medium" w:hAnsi="BIZ UD明朝 Medium"/>
          <w:color w:val="5B9BD5" w:themeColor="accent1"/>
        </w:rPr>
      </w:pPr>
      <w:r w:rsidRPr="00353A7A">
        <w:rPr>
          <w:rFonts w:ascii="BIZ UD明朝 Medium" w:eastAsia="BIZ UD明朝 Medium" w:hAnsi="BIZ UD明朝 Medium" w:hint="eastAsia"/>
        </w:rPr>
        <w:t>・</w:t>
      </w:r>
      <w:r w:rsidRPr="00353A7A">
        <w:rPr>
          <w:rFonts w:ascii="BIZ UD明朝 Medium" w:eastAsia="BIZ UD明朝 Medium" w:hAnsi="BIZ UD明朝 Medium" w:hint="eastAsia"/>
          <w:color w:val="5B9BD5" w:themeColor="accent1"/>
        </w:rPr>
        <w:t xml:space="preserve">　</w:t>
      </w:r>
      <w:r w:rsidRPr="00353A7A">
        <w:rPr>
          <w:rFonts w:ascii="BIZ UD明朝 Medium" w:eastAsia="BIZ UD明朝 Medium" w:hAnsi="BIZ UD明朝 Medium"/>
          <w:szCs w:val="24"/>
        </w:rPr>
        <w:t>同僚によれば、申立人は、出張回数が多く、官用車での移動中も、打合せ等を行い、官用携帯電話の受信履歴やメール着信履歴を頻繁にチェックしていたとしている。</w:t>
      </w:r>
    </w:p>
    <w:p w14:paraId="349A3C7F" w14:textId="77777777" w:rsidR="001E534D" w:rsidRPr="00353A7A" w:rsidRDefault="001E534D" w:rsidP="001E534D">
      <w:pPr>
        <w:pStyle w:val="051"/>
        <w:pBdr>
          <w:left w:val="single" w:sz="18" w:space="4" w:color="auto"/>
          <w:right w:val="single" w:sz="18" w:space="4" w:color="auto"/>
        </w:pBdr>
        <w:ind w:leftChars="100" w:left="458" w:hangingChars="100" w:hanging="229"/>
        <w:rPr>
          <w:rFonts w:ascii="BIZ UD明朝 Medium" w:eastAsia="BIZ UD明朝 Medium" w:hAnsi="BIZ UD明朝 Medium"/>
          <w:color w:val="5B9BD5" w:themeColor="accent1"/>
        </w:rPr>
      </w:pPr>
      <w:r w:rsidRPr="00353A7A">
        <w:rPr>
          <w:rFonts w:ascii="BIZ UD明朝 Medium" w:eastAsia="BIZ UD明朝 Medium" w:hAnsi="BIZ UD明朝 Medium" w:hint="eastAsia"/>
        </w:rPr>
        <w:t>・</w:t>
      </w:r>
      <w:r w:rsidRPr="00353A7A">
        <w:rPr>
          <w:rFonts w:ascii="BIZ UD明朝 Medium" w:eastAsia="BIZ UD明朝 Medium" w:hAnsi="BIZ UD明朝 Medium" w:hint="eastAsia"/>
          <w:color w:val="5B9BD5" w:themeColor="accent1"/>
        </w:rPr>
        <w:t xml:space="preserve">　</w:t>
      </w:r>
      <w:r w:rsidRPr="00353A7A">
        <w:rPr>
          <w:rFonts w:ascii="BIZ UD明朝 Medium" w:eastAsia="BIZ UD明朝 Medium" w:hAnsi="BIZ UD明朝 Medium" w:hint="eastAsia"/>
          <w:color w:val="000000" w:themeColor="text1"/>
        </w:rPr>
        <w:t>以上の</w:t>
      </w:r>
      <w:r w:rsidRPr="00353A7A">
        <w:rPr>
          <w:rFonts w:ascii="BIZ UD明朝 Medium" w:eastAsia="BIZ UD明朝 Medium" w:hAnsi="BIZ UD明朝 Medium"/>
          <w:szCs w:val="24"/>
        </w:rPr>
        <w:t>勤務状況を総合的に評価すると、申立人は、本件疾病発症前に、本件疾病の発症原因とするに足る強度の精神的又は肉体的な負荷を受けていたと認められる。</w:t>
      </w:r>
    </w:p>
    <w:p w14:paraId="1C0F9900" w14:textId="77777777" w:rsidR="001E534D" w:rsidRPr="00353A7A" w:rsidRDefault="001E534D" w:rsidP="001E534D">
      <w:pPr>
        <w:pStyle w:val="051"/>
        <w:pBdr>
          <w:left w:val="single" w:sz="18" w:space="4" w:color="auto"/>
          <w:right w:val="single" w:sz="18" w:space="4" w:color="auto"/>
        </w:pBdr>
        <w:ind w:leftChars="100" w:left="458" w:hangingChars="100" w:hanging="229"/>
        <w:rPr>
          <w:rFonts w:ascii="BIZ UD明朝 Medium" w:eastAsia="BIZ UD明朝 Medium" w:hAnsi="BIZ UD明朝 Medium"/>
          <w:color w:val="5B9BD5" w:themeColor="accent1"/>
        </w:rPr>
      </w:pPr>
      <w:r w:rsidRPr="00353A7A">
        <w:rPr>
          <w:rFonts w:ascii="BIZ UD明朝 Medium" w:eastAsia="BIZ UD明朝 Medium" w:hAnsi="BIZ UD明朝 Medium" w:hint="eastAsia"/>
        </w:rPr>
        <w:t>・</w:t>
      </w:r>
      <w:r w:rsidRPr="00353A7A">
        <w:rPr>
          <w:rFonts w:ascii="BIZ UD明朝 Medium" w:eastAsia="BIZ UD明朝 Medium" w:hAnsi="BIZ UD明朝 Medium" w:hint="eastAsia"/>
          <w:color w:val="5B9BD5" w:themeColor="accent1"/>
        </w:rPr>
        <w:t xml:space="preserve">　</w:t>
      </w:r>
      <w:r w:rsidRPr="00353A7A">
        <w:rPr>
          <w:rFonts w:ascii="BIZ UD明朝 Medium" w:eastAsia="BIZ UD明朝 Medium" w:hAnsi="BIZ UD明朝 Medium"/>
          <w:szCs w:val="24"/>
        </w:rPr>
        <w:t>申立人は</w:t>
      </w:r>
      <w:r w:rsidRPr="00353A7A">
        <w:rPr>
          <w:rFonts w:ascii="BIZ UD明朝 Medium" w:eastAsia="BIZ UD明朝 Medium" w:hAnsi="BIZ UD明朝 Medium" w:hint="eastAsia"/>
          <w:szCs w:val="24"/>
        </w:rPr>
        <w:t>、</w:t>
      </w:r>
      <w:r w:rsidRPr="00353A7A">
        <w:rPr>
          <w:rFonts w:ascii="BIZ UD明朝 Medium" w:eastAsia="BIZ UD明朝 Medium" w:hAnsi="BIZ UD明朝 Medium"/>
          <w:szCs w:val="24"/>
        </w:rPr>
        <w:t>定期健康診断</w:t>
      </w:r>
      <w:r w:rsidRPr="00353A7A">
        <w:rPr>
          <w:rFonts w:ascii="BIZ UD明朝 Medium" w:eastAsia="BIZ UD明朝 Medium" w:hAnsi="BIZ UD明朝 Medium" w:hint="eastAsia"/>
          <w:szCs w:val="24"/>
        </w:rPr>
        <w:t>の</w:t>
      </w:r>
      <w:r w:rsidRPr="00353A7A">
        <w:rPr>
          <w:rFonts w:ascii="BIZ UD明朝 Medium" w:eastAsia="BIZ UD明朝 Medium" w:hAnsi="BIZ UD明朝 Medium"/>
          <w:szCs w:val="24"/>
        </w:rPr>
        <w:t>高脂血症と</w:t>
      </w:r>
      <w:r w:rsidRPr="00353A7A">
        <w:rPr>
          <w:rFonts w:ascii="BIZ UD明朝 Medium" w:eastAsia="BIZ UD明朝 Medium" w:hAnsi="BIZ UD明朝 Medium" w:hint="eastAsia"/>
          <w:szCs w:val="24"/>
        </w:rPr>
        <w:t>の</w:t>
      </w:r>
      <w:r w:rsidRPr="00353A7A">
        <w:rPr>
          <w:rFonts w:ascii="BIZ UD明朝 Medium" w:eastAsia="BIZ UD明朝 Medium" w:hAnsi="BIZ UD明朝 Medium"/>
          <w:szCs w:val="24"/>
        </w:rPr>
        <w:t>診断結果に基づき、健康管理医の診察を受けたものの、経過観察を要するとされたにとどまり、特段の服薬の処方等はされておらず、通常どおり生活していたことからすれば、申立人は、基礎疾患を有していたものの、日常の業務を支障なく遂行できる状態であったと見ることが相当である</w:t>
      </w:r>
      <w:r w:rsidRPr="00353A7A">
        <w:rPr>
          <w:rFonts w:ascii="BIZ UD明朝 Medium" w:eastAsia="BIZ UD明朝 Medium" w:hAnsi="BIZ UD明朝 Medium" w:hint="eastAsia"/>
          <w:szCs w:val="24"/>
        </w:rPr>
        <w:t>。</w:t>
      </w:r>
    </w:p>
    <w:p w14:paraId="1D6D45B5" w14:textId="77777777" w:rsidR="001E534D" w:rsidRPr="00353A7A" w:rsidRDefault="001E534D" w:rsidP="001E534D">
      <w:pPr>
        <w:pStyle w:val="051"/>
        <w:pBdr>
          <w:left w:val="single" w:sz="18" w:space="4" w:color="auto"/>
          <w:right w:val="single" w:sz="18" w:space="4" w:color="auto"/>
        </w:pBdr>
        <w:ind w:leftChars="100" w:left="458" w:hangingChars="100" w:hanging="229"/>
        <w:rPr>
          <w:rFonts w:ascii="BIZ UD明朝 Medium" w:eastAsia="BIZ UD明朝 Medium" w:hAnsi="BIZ UD明朝 Medium"/>
          <w:color w:val="5B9BD5" w:themeColor="accent1"/>
        </w:rPr>
      </w:pPr>
      <w:r w:rsidRPr="00353A7A">
        <w:rPr>
          <w:rFonts w:ascii="BIZ UD明朝 Medium" w:eastAsia="BIZ UD明朝 Medium" w:hAnsi="BIZ UD明朝 Medium" w:hint="eastAsia"/>
        </w:rPr>
        <w:t xml:space="preserve">・　</w:t>
      </w:r>
      <w:r w:rsidRPr="00353A7A">
        <w:rPr>
          <w:rFonts w:ascii="BIZ UD明朝 Medium" w:eastAsia="BIZ UD明朝 Medium" w:hAnsi="BIZ UD明朝 Medium" w:cstheme="majorBidi"/>
          <w:szCs w:val="24"/>
        </w:rPr>
        <w:t>以上のことから、申立人は、通常の日常の業務に比較して特に過重な業務に従事したことにより、基礎疾患を自然的経過を超えて著しく増悪させ、本件疾病を発症したと見ることが相当である</w:t>
      </w:r>
      <w:r w:rsidRPr="00353A7A">
        <w:rPr>
          <w:rFonts w:ascii="BIZ UD明朝 Medium" w:eastAsia="BIZ UD明朝 Medium" w:hAnsi="BIZ UD明朝 Medium" w:cstheme="majorBidi" w:hint="eastAsia"/>
          <w:szCs w:val="24"/>
        </w:rPr>
        <w:t>。</w:t>
      </w:r>
    </w:p>
    <w:p w14:paraId="0417E6C8" w14:textId="77777777" w:rsidR="001E534D" w:rsidRPr="00353A7A" w:rsidRDefault="001E534D" w:rsidP="001E534D">
      <w:pPr>
        <w:pStyle w:val="051"/>
        <w:pBdr>
          <w:left w:val="single" w:sz="18" w:space="4" w:color="auto"/>
          <w:right w:val="single" w:sz="18" w:space="4" w:color="auto"/>
        </w:pBdr>
        <w:ind w:leftChars="100" w:left="458" w:hangingChars="100" w:hanging="229"/>
        <w:rPr>
          <w:rFonts w:ascii="BIZ UD明朝 Medium" w:eastAsia="BIZ UD明朝 Medium" w:hAnsi="BIZ UD明朝 Medium"/>
          <w:color w:val="5B9BD5" w:themeColor="accent1"/>
        </w:rPr>
      </w:pPr>
      <w:r w:rsidRPr="00353A7A">
        <w:rPr>
          <w:rFonts w:ascii="BIZ UD明朝 Medium" w:eastAsia="BIZ UD明朝 Medium" w:hAnsi="BIZ UD明朝 Medium" w:hint="eastAsia"/>
        </w:rPr>
        <w:t xml:space="preserve">・　</w:t>
      </w:r>
      <w:r w:rsidRPr="00353A7A">
        <w:rPr>
          <w:rFonts w:ascii="BIZ UD明朝 Medium" w:eastAsia="BIZ UD明朝 Medium" w:hAnsi="BIZ UD明朝 Medium" w:cstheme="majorBidi"/>
          <w:szCs w:val="24"/>
        </w:rPr>
        <w:t>以上のとおり、申立人の申立てに係る災害については、公務と相当因果関係をもって発生したものと認めることが相当であるので、実施機関はこれを公務上の災害と認定すべきである。</w:t>
      </w:r>
    </w:p>
    <w:p w14:paraId="23FD38B6" w14:textId="3DCC4F3B" w:rsidR="001E534D" w:rsidRPr="00353A7A" w:rsidRDefault="001E534D" w:rsidP="001E534D">
      <w:pPr>
        <w:pStyle w:val="051"/>
        <w:pBdr>
          <w:left w:val="single" w:sz="18" w:space="4" w:color="auto"/>
          <w:bottom w:val="single" w:sz="18" w:space="1" w:color="auto"/>
          <w:right w:val="single" w:sz="18" w:space="4" w:color="auto"/>
        </w:pBdr>
        <w:ind w:leftChars="100" w:left="229" w:firstLineChars="2600" w:firstLine="5966"/>
        <w:rPr>
          <w:rFonts w:ascii="BIZ UD明朝 Medium" w:eastAsia="BIZ UD明朝 Medium" w:hAnsi="BIZ UD明朝 Medium"/>
        </w:rPr>
      </w:pPr>
      <w:r w:rsidRPr="00353A7A">
        <w:rPr>
          <w:rFonts w:ascii="BIZ UD明朝 Medium" w:eastAsia="BIZ UD明朝 Medium" w:hAnsi="BIZ UD明朝 Medium" w:hint="eastAsia"/>
        </w:rPr>
        <w:t>（令和5年6月</w:t>
      </w:r>
      <w:r w:rsidRPr="00353A7A">
        <w:rPr>
          <w:rFonts w:ascii="BIZ UD明朝 Medium" w:eastAsia="BIZ UD明朝 Medium" w:hAnsi="BIZ UD明朝 Medium"/>
        </w:rPr>
        <w:t>15</w:t>
      </w:r>
      <w:r w:rsidRPr="00353A7A">
        <w:rPr>
          <w:rFonts w:ascii="BIZ UD明朝 Medium" w:eastAsia="BIZ UD明朝 Medium" w:hAnsi="BIZ UD明朝 Medium" w:hint="eastAsia"/>
        </w:rPr>
        <w:t>日　指令</w:t>
      </w:r>
      <w:r w:rsidRPr="00353A7A">
        <w:rPr>
          <w:rFonts w:ascii="BIZ UD明朝 Medium" w:eastAsia="BIZ UD明朝 Medium" w:hAnsi="BIZ UD明朝 Medium"/>
        </w:rPr>
        <w:t>13</w:t>
      </w:r>
      <w:r w:rsidRPr="001418E2">
        <w:rPr>
          <w:rFonts w:ascii="BIZ UD明朝 Medium" w:eastAsia="BIZ UD明朝 Medium" w:hAnsi="BIZ UD明朝 Medium" w:hint="eastAsia"/>
          <w:szCs w:val="24"/>
        </w:rPr>
        <w:t>－</w:t>
      </w:r>
      <w:r w:rsidR="00714951" w:rsidRPr="001418E2">
        <w:rPr>
          <w:rFonts w:ascii="BIZ UD明朝 Medium" w:eastAsia="BIZ UD明朝 Medium" w:hAnsi="BIZ UD明朝 Medium" w:hint="eastAsia"/>
          <w:szCs w:val="24"/>
        </w:rPr>
        <w:t>17</w:t>
      </w:r>
      <w:r w:rsidRPr="00353A7A">
        <w:rPr>
          <w:rFonts w:ascii="BIZ UD明朝 Medium" w:eastAsia="BIZ UD明朝 Medium" w:hAnsi="BIZ UD明朝 Medium" w:hint="eastAsia"/>
        </w:rPr>
        <w:t>）</w:t>
      </w:r>
    </w:p>
    <w:p w14:paraId="44755E7B" w14:textId="77777777" w:rsidR="001E534D" w:rsidRPr="00353A7A" w:rsidRDefault="001E534D" w:rsidP="001E534D">
      <w:pPr>
        <w:pStyle w:val="051"/>
        <w:ind w:leftChars="0" w:left="0" w:firstLineChars="0" w:firstLine="0"/>
        <w:rPr>
          <w:rFonts w:ascii="BIZ UD明朝 Medium" w:eastAsia="BIZ UD明朝 Medium" w:hAnsi="BIZ UD明朝 Medium"/>
        </w:rPr>
      </w:pPr>
    </w:p>
    <w:sectPr w:rsidR="001E534D" w:rsidRPr="00353A7A" w:rsidSect="00B32335">
      <w:footerReference w:type="default" r:id="rId11"/>
      <w:pgSz w:w="11906" w:h="16838" w:code="9"/>
      <w:pgMar w:top="1134" w:right="1134" w:bottom="1134" w:left="1134" w:header="567" w:footer="454" w:gutter="0"/>
      <w:cols w:space="425"/>
      <w:docGrid w:type="linesAndChars" w:linePitch="364" w:charSpace="-215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715F37" w14:textId="77777777" w:rsidR="009B1022" w:rsidRDefault="009B1022" w:rsidP="00455790">
      <w:r>
        <w:separator/>
      </w:r>
    </w:p>
  </w:endnote>
  <w:endnote w:type="continuationSeparator" w:id="0">
    <w:p w14:paraId="0BE58FD3" w14:textId="77777777" w:rsidR="009B1022" w:rsidRDefault="009B1022" w:rsidP="00455790">
      <w:r>
        <w:continuationSeparator/>
      </w:r>
    </w:p>
  </w:endnote>
  <w:endnote w:type="continuationNotice" w:id="1">
    <w:p w14:paraId="1186B065" w14:textId="77777777" w:rsidR="009B1022" w:rsidRDefault="009B102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47284878"/>
      <w:docPartObj>
        <w:docPartGallery w:val="Page Numbers (Bottom of Page)"/>
        <w:docPartUnique/>
      </w:docPartObj>
    </w:sdtPr>
    <w:sdtEndPr/>
    <w:sdtContent>
      <w:p w14:paraId="3B2F33D9" w14:textId="77777777" w:rsidR="003A28ED" w:rsidRDefault="003A28ED">
        <w:pPr>
          <w:pStyle w:val="a5"/>
          <w:jc w:val="center"/>
        </w:pPr>
        <w:r>
          <w:fldChar w:fldCharType="begin"/>
        </w:r>
        <w:r>
          <w:instrText>PAGE   \* MERGEFORMAT</w:instrText>
        </w:r>
        <w:r>
          <w:fldChar w:fldCharType="separate"/>
        </w:r>
        <w:r w:rsidR="00777C0D" w:rsidRPr="00777C0D">
          <w:rPr>
            <w:noProof/>
            <w:lang w:val="ja-JP"/>
          </w:rPr>
          <w:t>1</w:t>
        </w:r>
        <w:r>
          <w:fldChar w:fldCharType="end"/>
        </w:r>
      </w:p>
    </w:sdtContent>
  </w:sdt>
  <w:p w14:paraId="1CE4EBAB" w14:textId="77777777" w:rsidR="003A28ED" w:rsidRDefault="003A28E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CFBF62" w14:textId="77777777" w:rsidR="009B1022" w:rsidRDefault="009B1022" w:rsidP="00455790">
      <w:r>
        <w:separator/>
      </w:r>
    </w:p>
  </w:footnote>
  <w:footnote w:type="continuationSeparator" w:id="0">
    <w:p w14:paraId="50E88703" w14:textId="77777777" w:rsidR="009B1022" w:rsidRDefault="009B1022" w:rsidP="00455790">
      <w:r>
        <w:continuationSeparator/>
      </w:r>
    </w:p>
  </w:footnote>
  <w:footnote w:type="continuationNotice" w:id="1">
    <w:p w14:paraId="5433AF80" w14:textId="77777777" w:rsidR="009B1022" w:rsidRDefault="009B102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ED5334"/>
    <w:multiLevelType w:val="hybridMultilevel"/>
    <w:tmpl w:val="7920536A"/>
    <w:lvl w:ilvl="0" w:tplc="B1B4D4B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D58746E"/>
    <w:multiLevelType w:val="hybridMultilevel"/>
    <w:tmpl w:val="630EAB88"/>
    <w:lvl w:ilvl="0" w:tplc="ED8A5E2C">
      <w:numFmt w:val="bullet"/>
      <w:lvlText w:val="・"/>
      <w:lvlJc w:val="left"/>
      <w:pPr>
        <w:ind w:left="589" w:hanging="360"/>
      </w:pPr>
      <w:rPr>
        <w:rFonts w:ascii="ＭＳ 明朝" w:eastAsia="ＭＳ 明朝" w:hAnsi="ＭＳ 明朝" w:cstheme="minorBidi" w:hint="eastAsia"/>
        <w:color w:val="auto"/>
      </w:rPr>
    </w:lvl>
    <w:lvl w:ilvl="1" w:tplc="0409000B" w:tentative="1">
      <w:start w:val="1"/>
      <w:numFmt w:val="bullet"/>
      <w:lvlText w:val=""/>
      <w:lvlJc w:val="left"/>
      <w:pPr>
        <w:ind w:left="1069" w:hanging="420"/>
      </w:pPr>
      <w:rPr>
        <w:rFonts w:ascii="Wingdings" w:hAnsi="Wingdings" w:hint="default"/>
      </w:rPr>
    </w:lvl>
    <w:lvl w:ilvl="2" w:tplc="0409000D" w:tentative="1">
      <w:start w:val="1"/>
      <w:numFmt w:val="bullet"/>
      <w:lvlText w:val=""/>
      <w:lvlJc w:val="left"/>
      <w:pPr>
        <w:ind w:left="1489" w:hanging="420"/>
      </w:pPr>
      <w:rPr>
        <w:rFonts w:ascii="Wingdings" w:hAnsi="Wingdings" w:hint="default"/>
      </w:rPr>
    </w:lvl>
    <w:lvl w:ilvl="3" w:tplc="04090001" w:tentative="1">
      <w:start w:val="1"/>
      <w:numFmt w:val="bullet"/>
      <w:lvlText w:val=""/>
      <w:lvlJc w:val="left"/>
      <w:pPr>
        <w:ind w:left="1909" w:hanging="420"/>
      </w:pPr>
      <w:rPr>
        <w:rFonts w:ascii="Wingdings" w:hAnsi="Wingdings" w:hint="default"/>
      </w:rPr>
    </w:lvl>
    <w:lvl w:ilvl="4" w:tplc="0409000B" w:tentative="1">
      <w:start w:val="1"/>
      <w:numFmt w:val="bullet"/>
      <w:lvlText w:val=""/>
      <w:lvlJc w:val="left"/>
      <w:pPr>
        <w:ind w:left="2329" w:hanging="420"/>
      </w:pPr>
      <w:rPr>
        <w:rFonts w:ascii="Wingdings" w:hAnsi="Wingdings" w:hint="default"/>
      </w:rPr>
    </w:lvl>
    <w:lvl w:ilvl="5" w:tplc="0409000D" w:tentative="1">
      <w:start w:val="1"/>
      <w:numFmt w:val="bullet"/>
      <w:lvlText w:val=""/>
      <w:lvlJc w:val="left"/>
      <w:pPr>
        <w:ind w:left="2749" w:hanging="420"/>
      </w:pPr>
      <w:rPr>
        <w:rFonts w:ascii="Wingdings" w:hAnsi="Wingdings" w:hint="default"/>
      </w:rPr>
    </w:lvl>
    <w:lvl w:ilvl="6" w:tplc="04090001" w:tentative="1">
      <w:start w:val="1"/>
      <w:numFmt w:val="bullet"/>
      <w:lvlText w:val=""/>
      <w:lvlJc w:val="left"/>
      <w:pPr>
        <w:ind w:left="3169" w:hanging="420"/>
      </w:pPr>
      <w:rPr>
        <w:rFonts w:ascii="Wingdings" w:hAnsi="Wingdings" w:hint="default"/>
      </w:rPr>
    </w:lvl>
    <w:lvl w:ilvl="7" w:tplc="0409000B" w:tentative="1">
      <w:start w:val="1"/>
      <w:numFmt w:val="bullet"/>
      <w:lvlText w:val=""/>
      <w:lvlJc w:val="left"/>
      <w:pPr>
        <w:ind w:left="3589" w:hanging="420"/>
      </w:pPr>
      <w:rPr>
        <w:rFonts w:ascii="Wingdings" w:hAnsi="Wingdings" w:hint="default"/>
      </w:rPr>
    </w:lvl>
    <w:lvl w:ilvl="8" w:tplc="0409000D" w:tentative="1">
      <w:start w:val="1"/>
      <w:numFmt w:val="bullet"/>
      <w:lvlText w:val=""/>
      <w:lvlJc w:val="left"/>
      <w:pPr>
        <w:ind w:left="4009" w:hanging="420"/>
      </w:pPr>
      <w:rPr>
        <w:rFonts w:ascii="Wingdings" w:hAnsi="Wingdings" w:hint="default"/>
      </w:rPr>
    </w:lvl>
  </w:abstractNum>
  <w:num w:numId="1" w16cid:durableId="571504423">
    <w:abstractNumId w:val="1"/>
  </w:num>
  <w:num w:numId="2" w16cid:durableId="8724241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0" w:nlCheck="1" w:checkStyle="0"/>
  <w:proofState w:spelling="clean" w:grammar="dirty"/>
  <w:defaultTabStop w:val="840"/>
  <w:drawingGridHorizontalSpacing w:val="229"/>
  <w:drawingGridVerticalSpacing w:val="182"/>
  <w:displayHorizontalDrawingGridEvery w:val="0"/>
  <w:displayVerticalDrawingGridEvery w:val="2"/>
  <w:noPunctuationKerning/>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0ABC"/>
    <w:rsid w:val="000008EC"/>
    <w:rsid w:val="00056A57"/>
    <w:rsid w:val="000635FC"/>
    <w:rsid w:val="000664A5"/>
    <w:rsid w:val="000765FE"/>
    <w:rsid w:val="00087D56"/>
    <w:rsid w:val="000952DC"/>
    <w:rsid w:val="000A4477"/>
    <w:rsid w:val="000B308A"/>
    <w:rsid w:val="000C0E8D"/>
    <w:rsid w:val="000D23AA"/>
    <w:rsid w:val="000D5593"/>
    <w:rsid w:val="000E5F7D"/>
    <w:rsid w:val="000F468C"/>
    <w:rsid w:val="001055D6"/>
    <w:rsid w:val="00134216"/>
    <w:rsid w:val="001418E2"/>
    <w:rsid w:val="00180B01"/>
    <w:rsid w:val="00181931"/>
    <w:rsid w:val="00196503"/>
    <w:rsid w:val="001C056D"/>
    <w:rsid w:val="001E50E7"/>
    <w:rsid w:val="001E534D"/>
    <w:rsid w:val="001F3915"/>
    <w:rsid w:val="00222414"/>
    <w:rsid w:val="0024055F"/>
    <w:rsid w:val="00246A05"/>
    <w:rsid w:val="00294497"/>
    <w:rsid w:val="00295361"/>
    <w:rsid w:val="002B0BB4"/>
    <w:rsid w:val="002B3427"/>
    <w:rsid w:val="002F0886"/>
    <w:rsid w:val="00313F8E"/>
    <w:rsid w:val="00353A7A"/>
    <w:rsid w:val="00372B1F"/>
    <w:rsid w:val="003829B0"/>
    <w:rsid w:val="003917E0"/>
    <w:rsid w:val="003A28ED"/>
    <w:rsid w:val="003A4440"/>
    <w:rsid w:val="003A561E"/>
    <w:rsid w:val="003E7A5C"/>
    <w:rsid w:val="00401266"/>
    <w:rsid w:val="004151AB"/>
    <w:rsid w:val="00432469"/>
    <w:rsid w:val="00435E1D"/>
    <w:rsid w:val="00441216"/>
    <w:rsid w:val="00443568"/>
    <w:rsid w:val="00455790"/>
    <w:rsid w:val="00455E1A"/>
    <w:rsid w:val="00457BCF"/>
    <w:rsid w:val="004629B9"/>
    <w:rsid w:val="00470A12"/>
    <w:rsid w:val="00475B85"/>
    <w:rsid w:val="004761CF"/>
    <w:rsid w:val="004C1C3E"/>
    <w:rsid w:val="004C2CBB"/>
    <w:rsid w:val="004E2B8F"/>
    <w:rsid w:val="004E62D5"/>
    <w:rsid w:val="004F445F"/>
    <w:rsid w:val="005219D3"/>
    <w:rsid w:val="005408E5"/>
    <w:rsid w:val="00555604"/>
    <w:rsid w:val="0057364F"/>
    <w:rsid w:val="005823A1"/>
    <w:rsid w:val="005B06D7"/>
    <w:rsid w:val="005B5823"/>
    <w:rsid w:val="005C5549"/>
    <w:rsid w:val="005C5C1D"/>
    <w:rsid w:val="006124AF"/>
    <w:rsid w:val="00642EA6"/>
    <w:rsid w:val="00650CC5"/>
    <w:rsid w:val="006557CD"/>
    <w:rsid w:val="006724CC"/>
    <w:rsid w:val="00682F56"/>
    <w:rsid w:val="006867C9"/>
    <w:rsid w:val="0069689E"/>
    <w:rsid w:val="006E108F"/>
    <w:rsid w:val="007023C7"/>
    <w:rsid w:val="00714951"/>
    <w:rsid w:val="00721687"/>
    <w:rsid w:val="00723759"/>
    <w:rsid w:val="00730D3D"/>
    <w:rsid w:val="007365E7"/>
    <w:rsid w:val="00737DD0"/>
    <w:rsid w:val="007436EE"/>
    <w:rsid w:val="0075452B"/>
    <w:rsid w:val="0076018D"/>
    <w:rsid w:val="00761169"/>
    <w:rsid w:val="00761F55"/>
    <w:rsid w:val="00773E59"/>
    <w:rsid w:val="00777C0D"/>
    <w:rsid w:val="007F2EB3"/>
    <w:rsid w:val="00825CB0"/>
    <w:rsid w:val="00845DFD"/>
    <w:rsid w:val="00850ABC"/>
    <w:rsid w:val="00886802"/>
    <w:rsid w:val="00890F13"/>
    <w:rsid w:val="008C49DF"/>
    <w:rsid w:val="008C7FB4"/>
    <w:rsid w:val="008E22CA"/>
    <w:rsid w:val="008F4152"/>
    <w:rsid w:val="00911E16"/>
    <w:rsid w:val="00917AB9"/>
    <w:rsid w:val="009351CF"/>
    <w:rsid w:val="00973594"/>
    <w:rsid w:val="009A38A4"/>
    <w:rsid w:val="009B1022"/>
    <w:rsid w:val="009F376B"/>
    <w:rsid w:val="00A0482F"/>
    <w:rsid w:val="00A202CF"/>
    <w:rsid w:val="00A217F2"/>
    <w:rsid w:val="00A30468"/>
    <w:rsid w:val="00A53634"/>
    <w:rsid w:val="00A61158"/>
    <w:rsid w:val="00A75C89"/>
    <w:rsid w:val="00A77655"/>
    <w:rsid w:val="00AB2310"/>
    <w:rsid w:val="00AB4C81"/>
    <w:rsid w:val="00AC3A46"/>
    <w:rsid w:val="00AE6616"/>
    <w:rsid w:val="00AF125A"/>
    <w:rsid w:val="00AF17E6"/>
    <w:rsid w:val="00B175CC"/>
    <w:rsid w:val="00B32335"/>
    <w:rsid w:val="00B36A7D"/>
    <w:rsid w:val="00B373D6"/>
    <w:rsid w:val="00B47612"/>
    <w:rsid w:val="00B624BD"/>
    <w:rsid w:val="00B707AA"/>
    <w:rsid w:val="00B81A6A"/>
    <w:rsid w:val="00B82F2B"/>
    <w:rsid w:val="00B96AE5"/>
    <w:rsid w:val="00B96B4A"/>
    <w:rsid w:val="00BB3E17"/>
    <w:rsid w:val="00BC789A"/>
    <w:rsid w:val="00BD1DC9"/>
    <w:rsid w:val="00BD74C0"/>
    <w:rsid w:val="00BE3534"/>
    <w:rsid w:val="00BF1C9A"/>
    <w:rsid w:val="00C1669A"/>
    <w:rsid w:val="00C425A3"/>
    <w:rsid w:val="00C559DE"/>
    <w:rsid w:val="00C631AF"/>
    <w:rsid w:val="00C657FE"/>
    <w:rsid w:val="00C768FE"/>
    <w:rsid w:val="00CA157A"/>
    <w:rsid w:val="00CF063B"/>
    <w:rsid w:val="00CF4B39"/>
    <w:rsid w:val="00CF6E3C"/>
    <w:rsid w:val="00D234A1"/>
    <w:rsid w:val="00D33592"/>
    <w:rsid w:val="00D46314"/>
    <w:rsid w:val="00D7566D"/>
    <w:rsid w:val="00DA516D"/>
    <w:rsid w:val="00DA6896"/>
    <w:rsid w:val="00DB5DEF"/>
    <w:rsid w:val="00DE44FF"/>
    <w:rsid w:val="00E935E1"/>
    <w:rsid w:val="00E9718B"/>
    <w:rsid w:val="00EA10BF"/>
    <w:rsid w:val="00EA1192"/>
    <w:rsid w:val="00F004D0"/>
    <w:rsid w:val="00F425DA"/>
    <w:rsid w:val="00F8744D"/>
    <w:rsid w:val="00FA59B8"/>
    <w:rsid w:val="00FC3541"/>
    <w:rsid w:val="00FD4872"/>
    <w:rsid w:val="00FE24B5"/>
    <w:rsid w:val="00FF7F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5E92138"/>
  <w15:chartTrackingRefBased/>
  <w15:docId w15:val="{15AC6F53-92DD-42D8-AFE0-71440178A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4"/>
        <w:szCs w:val="22"/>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57BC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01">
    <w:name w:val="01_第●章・第●節"/>
    <w:basedOn w:val="a"/>
    <w:link w:val="010"/>
    <w:qFormat/>
    <w:rsid w:val="004F445F"/>
    <w:pPr>
      <w:wordWrap w:val="0"/>
      <w:autoSpaceDE w:val="0"/>
      <w:autoSpaceDN w:val="0"/>
      <w:ind w:left="688" w:hangingChars="300" w:hanging="688"/>
    </w:pPr>
    <w:rPr>
      <w:rFonts w:ascii="ＭＳ ゴシック" w:eastAsia="ＭＳ ゴシック" w:hAnsi="ＭＳ ゴシック"/>
    </w:rPr>
  </w:style>
  <w:style w:type="paragraph" w:customStyle="1" w:styleId="02">
    <w:name w:val="02_第●章段落"/>
    <w:basedOn w:val="a"/>
    <w:link w:val="020"/>
    <w:qFormat/>
    <w:rsid w:val="00455790"/>
    <w:pPr>
      <w:wordWrap w:val="0"/>
      <w:autoSpaceDE w:val="0"/>
      <w:autoSpaceDN w:val="0"/>
      <w:ind w:firstLineChars="100" w:firstLine="229"/>
    </w:pPr>
  </w:style>
  <w:style w:type="character" w:customStyle="1" w:styleId="010">
    <w:name w:val="01_第●章・第●節 (文字)"/>
    <w:basedOn w:val="a0"/>
    <w:link w:val="01"/>
    <w:rsid w:val="004F445F"/>
    <w:rPr>
      <w:rFonts w:ascii="ＭＳ ゴシック" w:eastAsia="ＭＳ ゴシック" w:hAnsi="ＭＳ ゴシック"/>
    </w:rPr>
  </w:style>
  <w:style w:type="paragraph" w:customStyle="1" w:styleId="03">
    <w:name w:val="03_１・２･･･"/>
    <w:basedOn w:val="a"/>
    <w:link w:val="030"/>
    <w:qFormat/>
    <w:rsid w:val="004F445F"/>
    <w:pPr>
      <w:wordWrap w:val="0"/>
      <w:autoSpaceDE w:val="0"/>
      <w:autoSpaceDN w:val="0"/>
      <w:ind w:left="229" w:hangingChars="100" w:hanging="229"/>
    </w:pPr>
    <w:rPr>
      <w:rFonts w:ascii="ＭＳ ゴシック" w:eastAsia="ＭＳ ゴシック" w:hAnsi="ＭＳ ゴシック"/>
    </w:rPr>
  </w:style>
  <w:style w:type="character" w:customStyle="1" w:styleId="020">
    <w:name w:val="02_第●章段落 (文字)"/>
    <w:basedOn w:val="a0"/>
    <w:link w:val="02"/>
    <w:rsid w:val="00455790"/>
  </w:style>
  <w:style w:type="paragraph" w:customStyle="1" w:styleId="0412">
    <w:name w:val="04_(1)・(2)･･･"/>
    <w:basedOn w:val="a"/>
    <w:link w:val="04120"/>
    <w:qFormat/>
    <w:rsid w:val="004F445F"/>
    <w:pPr>
      <w:wordWrap w:val="0"/>
      <w:autoSpaceDE w:val="0"/>
      <w:autoSpaceDN w:val="0"/>
      <w:ind w:left="459" w:hangingChars="200" w:hanging="459"/>
    </w:pPr>
  </w:style>
  <w:style w:type="character" w:customStyle="1" w:styleId="030">
    <w:name w:val="03_１・２･･･ (文字)"/>
    <w:basedOn w:val="a0"/>
    <w:link w:val="03"/>
    <w:rsid w:val="004F445F"/>
    <w:rPr>
      <w:rFonts w:ascii="ＭＳ ゴシック" w:eastAsia="ＭＳ ゴシック" w:hAnsi="ＭＳ ゴシック"/>
    </w:rPr>
  </w:style>
  <w:style w:type="paragraph" w:customStyle="1" w:styleId="051">
    <w:name w:val="05_(1)段落"/>
    <w:basedOn w:val="a"/>
    <w:link w:val="0510"/>
    <w:qFormat/>
    <w:rsid w:val="00372B1F"/>
    <w:pPr>
      <w:wordWrap w:val="0"/>
      <w:autoSpaceDE w:val="0"/>
      <w:autoSpaceDN w:val="0"/>
      <w:ind w:leftChars="200" w:left="459" w:firstLineChars="100" w:firstLine="229"/>
    </w:pPr>
    <w:rPr>
      <w:rFonts w:hAnsi="Times New Roman"/>
    </w:rPr>
  </w:style>
  <w:style w:type="character" w:customStyle="1" w:styleId="04120">
    <w:name w:val="04_(1)・(2)･･･ (文字)"/>
    <w:basedOn w:val="a0"/>
    <w:link w:val="0412"/>
    <w:rsid w:val="004F445F"/>
  </w:style>
  <w:style w:type="paragraph" w:customStyle="1" w:styleId="06">
    <w:name w:val="06_ア・イ"/>
    <w:basedOn w:val="a"/>
    <w:link w:val="060"/>
    <w:qFormat/>
    <w:rsid w:val="00372B1F"/>
    <w:pPr>
      <w:wordWrap w:val="0"/>
      <w:autoSpaceDE w:val="0"/>
      <w:autoSpaceDN w:val="0"/>
      <w:ind w:leftChars="300" w:left="688"/>
    </w:pPr>
  </w:style>
  <w:style w:type="character" w:customStyle="1" w:styleId="0510">
    <w:name w:val="05_(1)段落 (文字)"/>
    <w:basedOn w:val="a0"/>
    <w:link w:val="051"/>
    <w:rsid w:val="00372B1F"/>
    <w:rPr>
      <w:rFonts w:hAnsi="Times New Roman"/>
    </w:rPr>
  </w:style>
  <w:style w:type="paragraph" w:customStyle="1" w:styleId="07">
    <w:name w:val="07_ア段落"/>
    <w:basedOn w:val="a"/>
    <w:link w:val="070"/>
    <w:qFormat/>
    <w:rsid w:val="00372B1F"/>
    <w:pPr>
      <w:wordWrap w:val="0"/>
      <w:autoSpaceDE w:val="0"/>
      <w:autoSpaceDN w:val="0"/>
      <w:ind w:leftChars="300" w:left="688" w:firstLineChars="100" w:firstLine="229"/>
    </w:pPr>
  </w:style>
  <w:style w:type="character" w:customStyle="1" w:styleId="060">
    <w:name w:val="06_ア・イ (文字)"/>
    <w:basedOn w:val="a0"/>
    <w:link w:val="06"/>
    <w:rsid w:val="00372B1F"/>
  </w:style>
  <w:style w:type="paragraph" w:customStyle="1" w:styleId="08">
    <w:name w:val="08_(ア)・(イ)"/>
    <w:basedOn w:val="a"/>
    <w:link w:val="080"/>
    <w:qFormat/>
    <w:rsid w:val="00372B1F"/>
    <w:pPr>
      <w:wordWrap w:val="0"/>
      <w:autoSpaceDE w:val="0"/>
      <w:autoSpaceDN w:val="0"/>
      <w:ind w:leftChars="300" w:left="688"/>
    </w:pPr>
  </w:style>
  <w:style w:type="character" w:customStyle="1" w:styleId="070">
    <w:name w:val="07_ア段落 (文字)"/>
    <w:basedOn w:val="a0"/>
    <w:link w:val="07"/>
    <w:rsid w:val="00372B1F"/>
  </w:style>
  <w:style w:type="paragraph" w:customStyle="1" w:styleId="09">
    <w:name w:val="09_(ア)段落"/>
    <w:basedOn w:val="a"/>
    <w:link w:val="090"/>
    <w:qFormat/>
    <w:rsid w:val="00372B1F"/>
    <w:pPr>
      <w:wordWrap w:val="0"/>
      <w:autoSpaceDE w:val="0"/>
      <w:autoSpaceDN w:val="0"/>
      <w:ind w:leftChars="400" w:left="918" w:firstLineChars="100" w:firstLine="229"/>
    </w:pPr>
  </w:style>
  <w:style w:type="character" w:customStyle="1" w:styleId="080">
    <w:name w:val="08_(ア)・(イ) (文字)"/>
    <w:basedOn w:val="a0"/>
    <w:link w:val="08"/>
    <w:rsid w:val="00372B1F"/>
  </w:style>
  <w:style w:type="paragraph" w:customStyle="1" w:styleId="10">
    <w:name w:val="10_①②"/>
    <w:basedOn w:val="a"/>
    <w:link w:val="100"/>
    <w:qFormat/>
    <w:rsid w:val="00372B1F"/>
    <w:pPr>
      <w:wordWrap w:val="0"/>
      <w:autoSpaceDE w:val="0"/>
      <w:autoSpaceDN w:val="0"/>
      <w:ind w:leftChars="400" w:left="1147" w:hangingChars="100" w:hanging="229"/>
    </w:pPr>
  </w:style>
  <w:style w:type="character" w:customStyle="1" w:styleId="090">
    <w:name w:val="09_(ア)段落 (文字)"/>
    <w:basedOn w:val="a0"/>
    <w:link w:val="09"/>
    <w:rsid w:val="00372B1F"/>
  </w:style>
  <w:style w:type="paragraph" w:customStyle="1" w:styleId="11">
    <w:name w:val="11_①段落"/>
    <w:basedOn w:val="a"/>
    <w:link w:val="110"/>
    <w:qFormat/>
    <w:rsid w:val="00372B1F"/>
    <w:pPr>
      <w:wordWrap w:val="0"/>
      <w:autoSpaceDE w:val="0"/>
      <w:autoSpaceDN w:val="0"/>
      <w:ind w:leftChars="500" w:left="1147" w:firstLineChars="100" w:firstLine="229"/>
    </w:pPr>
  </w:style>
  <w:style w:type="character" w:customStyle="1" w:styleId="100">
    <w:name w:val="10_①② (文字)"/>
    <w:basedOn w:val="a0"/>
    <w:link w:val="10"/>
    <w:rsid w:val="00372B1F"/>
  </w:style>
  <w:style w:type="character" w:customStyle="1" w:styleId="110">
    <w:name w:val="11_①段落 (文字)"/>
    <w:basedOn w:val="a0"/>
    <w:link w:val="11"/>
    <w:rsid w:val="00372B1F"/>
  </w:style>
  <w:style w:type="paragraph" w:styleId="a3">
    <w:name w:val="header"/>
    <w:basedOn w:val="a"/>
    <w:link w:val="a4"/>
    <w:uiPriority w:val="99"/>
    <w:unhideWhenUsed/>
    <w:rsid w:val="00455790"/>
    <w:pPr>
      <w:tabs>
        <w:tab w:val="center" w:pos="4252"/>
        <w:tab w:val="right" w:pos="8504"/>
      </w:tabs>
      <w:snapToGrid w:val="0"/>
    </w:pPr>
  </w:style>
  <w:style w:type="character" w:customStyle="1" w:styleId="a4">
    <w:name w:val="ヘッダー (文字)"/>
    <w:basedOn w:val="a0"/>
    <w:link w:val="a3"/>
    <w:uiPriority w:val="99"/>
    <w:rsid w:val="00455790"/>
  </w:style>
  <w:style w:type="paragraph" w:styleId="a5">
    <w:name w:val="footer"/>
    <w:basedOn w:val="a"/>
    <w:link w:val="a6"/>
    <w:uiPriority w:val="99"/>
    <w:unhideWhenUsed/>
    <w:rsid w:val="00455790"/>
    <w:pPr>
      <w:tabs>
        <w:tab w:val="center" w:pos="4252"/>
        <w:tab w:val="right" w:pos="8504"/>
      </w:tabs>
      <w:snapToGrid w:val="0"/>
    </w:pPr>
  </w:style>
  <w:style w:type="character" w:customStyle="1" w:styleId="a6">
    <w:name w:val="フッター (文字)"/>
    <w:basedOn w:val="a0"/>
    <w:link w:val="a5"/>
    <w:uiPriority w:val="99"/>
    <w:rsid w:val="00455790"/>
  </w:style>
  <w:style w:type="table" w:styleId="a7">
    <w:name w:val="Table Grid"/>
    <w:basedOn w:val="a1"/>
    <w:uiPriority w:val="39"/>
    <w:rsid w:val="004012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Revision"/>
    <w:hidden/>
    <w:uiPriority w:val="99"/>
    <w:semiHidden/>
    <w:rsid w:val="00E9718B"/>
    <w:pPr>
      <w:jc w:val="left"/>
    </w:pPr>
  </w:style>
  <w:style w:type="character" w:styleId="a9">
    <w:name w:val="annotation reference"/>
    <w:basedOn w:val="a0"/>
    <w:uiPriority w:val="99"/>
    <w:semiHidden/>
    <w:unhideWhenUsed/>
    <w:rsid w:val="00E9718B"/>
    <w:rPr>
      <w:sz w:val="18"/>
      <w:szCs w:val="18"/>
    </w:rPr>
  </w:style>
  <w:style w:type="paragraph" w:styleId="aa">
    <w:name w:val="annotation text"/>
    <w:basedOn w:val="a"/>
    <w:link w:val="ab"/>
    <w:uiPriority w:val="99"/>
    <w:semiHidden/>
    <w:unhideWhenUsed/>
    <w:rsid w:val="00E9718B"/>
    <w:pPr>
      <w:jc w:val="left"/>
    </w:pPr>
  </w:style>
  <w:style w:type="character" w:customStyle="1" w:styleId="ab">
    <w:name w:val="コメント文字列 (文字)"/>
    <w:basedOn w:val="a0"/>
    <w:link w:val="aa"/>
    <w:uiPriority w:val="99"/>
    <w:semiHidden/>
    <w:rsid w:val="00E9718B"/>
  </w:style>
  <w:style w:type="paragraph" w:styleId="ac">
    <w:name w:val="annotation subject"/>
    <w:basedOn w:val="aa"/>
    <w:next w:val="aa"/>
    <w:link w:val="ad"/>
    <w:uiPriority w:val="99"/>
    <w:semiHidden/>
    <w:unhideWhenUsed/>
    <w:rsid w:val="00E9718B"/>
    <w:rPr>
      <w:b/>
      <w:bCs/>
    </w:rPr>
  </w:style>
  <w:style w:type="character" w:customStyle="1" w:styleId="ad">
    <w:name w:val="コメント内容 (文字)"/>
    <w:basedOn w:val="ab"/>
    <w:link w:val="ac"/>
    <w:uiPriority w:val="99"/>
    <w:semiHidden/>
    <w:rsid w:val="00E9718B"/>
    <w:rPr>
      <w:b/>
      <w:bCs/>
    </w:rPr>
  </w:style>
  <w:style w:type="paragraph" w:styleId="ae">
    <w:name w:val="List Paragraph"/>
    <w:basedOn w:val="a"/>
    <w:uiPriority w:val="34"/>
    <w:qFormat/>
    <w:rsid w:val="000635F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footer1.xml" Type="http://schemas.openxmlformats.org/officeDocument/2006/relationships/footer"/><Relationship Id="rId12" Target="fontTable.xml" Type="http://schemas.openxmlformats.org/officeDocument/2006/relationships/fontTable"/><Relationship Id="rId13"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16d63b0-6536-4eda-92c1-3212e9c5a8cc" xsi:nil="true"/>
    <lcf76f155ced4ddcb4097134ff3c332f xmlns="60383466-7455-4164-bce8-c8157c9bac5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ドキュメント" ma:contentTypeID="0x01010070202B51B6F4254A8D7EC98F5747ABD0" ma:contentTypeVersion="14" ma:contentTypeDescription="新しいドキュメントを作成します。" ma:contentTypeScope="" ma:versionID="7d645f4c600c68b39a53ded492d83336">
  <xsd:schema xmlns:xsd="http://www.w3.org/2001/XMLSchema" xmlns:xs="http://www.w3.org/2001/XMLSchema" xmlns:p="http://schemas.microsoft.com/office/2006/metadata/properties" xmlns:ns2="60383466-7455-4164-bce8-c8157c9bac56" xmlns:ns3="c16d63b0-6536-4eda-92c1-3212e9c5a8cc" targetNamespace="http://schemas.microsoft.com/office/2006/metadata/properties" ma:root="true" ma:fieldsID="10373a4a8a8d8598f35cde0e680560e1" ns2:_="" ns3:_="">
    <xsd:import namespace="60383466-7455-4164-bce8-c8157c9bac56"/>
    <xsd:import namespace="c16d63b0-6536-4eda-92c1-3212e9c5a8c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383466-7455-4164-bce8-c8157c9bac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16d63b0-6536-4eda-92c1-3212e9c5a8cc"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TaxCatchAll" ma:index="14" nillable="true" ma:displayName="Taxonomy Catch All Column" ma:hidden="true" ma:list="{de24f977-a2a6-4f90-bb62-f5503ae9069d}" ma:internalName="TaxCatchAll" ma:showField="CatchAllData" ma:web="c16d63b0-6536-4eda-92c1-3212e9c5a8c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6B64861-3BDC-438E-A0FC-1FDC091FCF8D}">
  <ds:schemaRefs>
    <ds:schemaRef ds:uri="c16d63b0-6536-4eda-92c1-3212e9c5a8cc"/>
    <ds:schemaRef ds:uri="http://purl.org/dc/elements/1.1/"/>
    <ds:schemaRef ds:uri="http://purl.org/dc/dcmitype/"/>
    <ds:schemaRef ds:uri="http://schemas.microsoft.com/office/2006/documentManagement/types"/>
    <ds:schemaRef ds:uri="http://www.w3.org/XML/1998/namespace"/>
    <ds:schemaRef ds:uri="http://purl.org/dc/terms/"/>
    <ds:schemaRef ds:uri="86fd1ed4-9464-4b09-863c-9859961c8e55"/>
    <ds:schemaRef ds:uri="http://schemas.microsoft.com/office/infopath/2007/PartnerControls"/>
    <ds:schemaRef ds:uri="http://schemas.openxmlformats.org/package/2006/metadata/core-properties"/>
    <ds:schemaRef ds:uri="http://schemas.microsoft.com/office/2006/metadata/properties"/>
    <ds:schemaRef ds:uri="60383466-7455-4164-bce8-c8157c9bac56"/>
  </ds:schemaRefs>
</ds:datastoreItem>
</file>

<file path=customXml/itemProps2.xml><?xml version="1.0" encoding="utf-8"?>
<ds:datastoreItem xmlns:ds="http://schemas.openxmlformats.org/officeDocument/2006/customXml" ds:itemID="{2EFA06C5-4089-4A1C-84F1-D8B8DC5401B5}">
  <ds:schemaRefs>
    <ds:schemaRef ds:uri="http://schemas.microsoft.com/sharepoint/v3/contenttype/forms"/>
  </ds:schemaRefs>
</ds:datastoreItem>
</file>

<file path=customXml/itemProps3.xml><?xml version="1.0" encoding="utf-8"?>
<ds:datastoreItem xmlns:ds="http://schemas.openxmlformats.org/officeDocument/2006/customXml" ds:itemID="{446436AE-01FA-48F0-89A1-1D261932A207}">
  <ds:schemaRefs>
    <ds:schemaRef ds:uri="http://schemas.openxmlformats.org/officeDocument/2006/bibliography"/>
  </ds:schemaRefs>
</ds:datastoreItem>
</file>

<file path=customXml/itemProps4.xml><?xml version="1.0" encoding="utf-8"?>
<ds:datastoreItem xmlns:ds="http://schemas.openxmlformats.org/officeDocument/2006/customXml" ds:itemID="{C71FDA00-6E15-4B52-A713-EFE3690967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383466-7455-4164-bce8-c8157c9bac56"/>
    <ds:schemaRef ds:uri="c16d63b0-6536-4eda-92c1-3212e9c5a8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Pages>2</Pages>
  <Words>373</Words>
  <Characters>2130</Characters>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2499</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0x01010070202B51B6F4254A8D7EC98F5747ABD0</vt:lpwstr>
  </property>
  <property fmtid="{D5CDD505-2E9C-101B-9397-08002B2CF9AE}" pid="3" name="MediaServiceImageTags">
    <vt:lpwstr/>
  </property>
</Properties>
</file>